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C41C2" w14:textId="371B2D99" w:rsidR="008511C7" w:rsidRDefault="00FE3D39" w:rsidP="008511C7">
      <w:pPr>
        <w:rPr>
          <w:rFonts w:ascii="Palatino Linotype" w:hAnsi="Palatino Linotype"/>
          <w:noProof/>
          <w:szCs w:val="22"/>
          <w:lang w:val="en-US"/>
        </w:rPr>
      </w:pPr>
      <w:r>
        <w:rPr>
          <w:noProof/>
          <w:sz w:val="32"/>
          <w:szCs w:val="32"/>
          <w:lang w:eastAsia="en-GB"/>
        </w:rPr>
        <mc:AlternateContent>
          <mc:Choice Requires="wps">
            <w:drawing>
              <wp:anchor distT="0" distB="0" distL="114300" distR="114300" simplePos="0" relativeHeight="251660288" behindDoc="0" locked="0" layoutInCell="1" allowOverlap="1" wp14:anchorId="296DD940" wp14:editId="32706A73">
                <wp:simplePos x="0" y="0"/>
                <wp:positionH relativeFrom="column">
                  <wp:posOffset>3686175</wp:posOffset>
                </wp:positionH>
                <wp:positionV relativeFrom="paragraph">
                  <wp:posOffset>6985</wp:posOffset>
                </wp:positionV>
                <wp:extent cx="2266950" cy="65532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655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B4625" w14:textId="77777777" w:rsidR="008511C7" w:rsidRPr="00FE3D39" w:rsidRDefault="008511C7" w:rsidP="008511C7">
                            <w:pPr>
                              <w:rPr>
                                <w:rFonts w:ascii="Gantari" w:hAnsi="Gantari" w:cstheme="minorHAnsi"/>
                                <w:b/>
                                <w:sz w:val="32"/>
                                <w:szCs w:val="32"/>
                              </w:rPr>
                            </w:pPr>
                            <w:r w:rsidRPr="00FE3D39">
                              <w:rPr>
                                <w:rFonts w:ascii="Gantari" w:hAnsi="Gantari" w:cstheme="minorHAnsi"/>
                                <w:b/>
                                <w:sz w:val="32"/>
                                <w:szCs w:val="32"/>
                              </w:rPr>
                              <w:t>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type w14:anchorId="296DD940" id="_x0000_t202" coordsize="21600,21600" o:spt="202" path="m,l,21600r21600,l21600,xe">
                <v:stroke joinstyle="miter"/>
                <v:path gradientshapeok="t" o:connecttype="rect"/>
              </v:shapetype>
              <v:shape id="Text Box 2" o:spid="_x0000_s1026" type="#_x0000_t202" style="position:absolute;margin-left:290.25pt;margin-top:.55pt;width:178.5pt;height:5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" stroked="f">
                <v:textbox>
                  <w:txbxContent>
                    <w:p w14:paraId="49EB4625" w14:textId="77777777" w:rsidR="008511C7" w:rsidRPr="00FE3D39" w:rsidRDefault="008511C7" w:rsidP="008511C7">
                      <w:pPr>
                        <w:rPr>
                          <w:rFonts w:ascii="Gantari" w:hAnsi="Gantari" w:cstheme="minorHAnsi"/>
                          <w:b/>
                          <w:sz w:val="32"/>
                          <w:szCs w:val="32"/>
                        </w:rPr>
                      </w:pPr>
                      <w:r w:rsidRPr="00FE3D39">
                        <w:rPr>
                          <w:rFonts w:ascii="Gantari" w:hAnsi="Gantari" w:cstheme="minorHAnsi"/>
                          <w:b/>
                          <w:sz w:val="32"/>
                          <w:szCs w:val="32"/>
                        </w:rPr>
                        <w:t>JOB DESCRIPTION</w:t>
                      </w:r>
                    </w:p>
                  </w:txbxContent>
                </v:textbox>
              </v:shape>
            </w:pict>
          </mc:Fallback>
        </mc:AlternateContent>
      </w:r>
      <w:r w:rsidR="008511C7" w:rsidRPr="00893650">
        <w:rPr>
          <w:rFonts w:ascii="Palatino Linotype" w:hAnsi="Palatino Linotype"/>
          <w:noProof/>
          <w:szCs w:val="22"/>
          <w:lang w:val="en-US"/>
        </w:rPr>
        <w:t xml:space="preserve"> </w:t>
      </w:r>
      <w:r>
        <w:rPr>
          <w:noProof/>
        </w:rPr>
        <w:drawing>
          <wp:inline distT="0" distB="0" distL="0" distR="0" wp14:anchorId="1BD0B591" wp14:editId="7866B1D5">
            <wp:extent cx="2006600" cy="748732"/>
            <wp:effectExtent l="0" t="0" r="0" b="0"/>
            <wp:docPr id="1" name="Picture 1" descr="A blue and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red text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21001" cy="754105"/>
                    </a:xfrm>
                    <a:prstGeom prst="rect">
                      <a:avLst/>
                    </a:prstGeom>
                    <a:noFill/>
                    <a:ln>
                      <a:noFill/>
                    </a:ln>
                  </pic:spPr>
                </pic:pic>
              </a:graphicData>
            </a:graphic>
          </wp:inline>
        </w:drawing>
      </w:r>
    </w:p>
    <w:p w14:paraId="7366865E" w14:textId="77777777" w:rsidR="008511C7" w:rsidRPr="00FE3D39" w:rsidRDefault="008511C7" w:rsidP="008511C7">
      <w:pPr>
        <w:spacing w:after="0"/>
        <w:rPr>
          <w:rFonts w:ascii="Gantari" w:hAnsi="Gantari"/>
          <w:sz w:val="24"/>
          <w:szCs w:val="24"/>
        </w:rPr>
      </w:pPr>
    </w:p>
    <w:p w14:paraId="3F3DA7CE" w14:textId="4384623D" w:rsidR="008511C7" w:rsidRPr="003C7865" w:rsidRDefault="008511C7" w:rsidP="008511C7">
      <w:pPr>
        <w:spacing w:after="0"/>
        <w:rPr>
          <w:rFonts w:ascii="Gantari" w:hAnsi="Gantari"/>
          <w:b/>
          <w:sz w:val="24"/>
          <w:szCs w:val="24"/>
        </w:rPr>
      </w:pPr>
      <w:r w:rsidRPr="003C7865">
        <w:rPr>
          <w:rFonts w:ascii="Gantari" w:hAnsi="Gantari" w:cstheme="minorHAnsi"/>
          <w:b/>
          <w:sz w:val="24"/>
          <w:szCs w:val="24"/>
        </w:rPr>
        <w:t xml:space="preserve">Job </w:t>
      </w:r>
      <w:r w:rsidR="00FE3D39" w:rsidRPr="003C7865">
        <w:rPr>
          <w:rFonts w:ascii="Gantari" w:hAnsi="Gantari" w:cstheme="minorHAnsi"/>
          <w:b/>
          <w:sz w:val="24"/>
          <w:szCs w:val="24"/>
        </w:rPr>
        <w:t>T</w:t>
      </w:r>
      <w:r w:rsidRPr="003C7865">
        <w:rPr>
          <w:rFonts w:ascii="Gantari" w:hAnsi="Gantari" w:cstheme="minorHAnsi"/>
          <w:b/>
          <w:sz w:val="24"/>
          <w:szCs w:val="24"/>
        </w:rPr>
        <w:t>itle:</w:t>
      </w:r>
      <w:r w:rsidRPr="003C7865">
        <w:rPr>
          <w:rFonts w:ascii="Gantari" w:hAnsi="Gantari" w:cstheme="minorHAnsi"/>
          <w:b/>
          <w:sz w:val="24"/>
          <w:szCs w:val="24"/>
        </w:rPr>
        <w:tab/>
      </w:r>
      <w:r w:rsidRPr="003C7865">
        <w:rPr>
          <w:rFonts w:ascii="Gantari" w:hAnsi="Gantari" w:cstheme="minorHAnsi"/>
          <w:b/>
          <w:sz w:val="24"/>
          <w:szCs w:val="24"/>
        </w:rPr>
        <w:tab/>
      </w:r>
      <w:r w:rsidR="0057146C" w:rsidRPr="003C7865">
        <w:rPr>
          <w:rFonts w:ascii="Gantari" w:hAnsi="Gantari" w:cstheme="minorHAnsi"/>
          <w:b/>
          <w:sz w:val="24"/>
          <w:szCs w:val="24"/>
        </w:rPr>
        <w:t xml:space="preserve">Casual </w:t>
      </w:r>
      <w:r w:rsidR="00D36867">
        <w:rPr>
          <w:rFonts w:ascii="Gantari" w:hAnsi="Gantari" w:cstheme="minorHAnsi"/>
          <w:b/>
          <w:sz w:val="24"/>
          <w:szCs w:val="24"/>
        </w:rPr>
        <w:t>Catering</w:t>
      </w:r>
      <w:r w:rsidRPr="003C7865">
        <w:rPr>
          <w:rFonts w:ascii="Gantari" w:hAnsi="Gantari"/>
          <w:b/>
          <w:sz w:val="24"/>
          <w:szCs w:val="24"/>
        </w:rPr>
        <w:t xml:space="preserve"> Assistant </w:t>
      </w:r>
    </w:p>
    <w:p w14:paraId="3B5B53CA" w14:textId="77777777" w:rsidR="008511C7" w:rsidRPr="003C7865" w:rsidRDefault="008511C7" w:rsidP="008511C7">
      <w:pPr>
        <w:spacing w:after="0"/>
        <w:rPr>
          <w:rFonts w:ascii="Gantari" w:hAnsi="Gantari"/>
          <w:b/>
          <w:sz w:val="24"/>
          <w:szCs w:val="24"/>
        </w:rPr>
      </w:pPr>
    </w:p>
    <w:p w14:paraId="39AA50F0" w14:textId="48B99B25" w:rsidR="008511C7" w:rsidRPr="003C7865" w:rsidRDefault="008511C7" w:rsidP="008511C7">
      <w:pPr>
        <w:spacing w:after="0"/>
        <w:ind w:left="2160" w:hanging="2160"/>
        <w:rPr>
          <w:rFonts w:ascii="Gantari" w:hAnsi="Gantari" w:cstheme="minorHAnsi"/>
          <w:sz w:val="24"/>
          <w:szCs w:val="24"/>
        </w:rPr>
      </w:pPr>
      <w:r w:rsidRPr="003C7865">
        <w:rPr>
          <w:rFonts w:ascii="Gantari" w:hAnsi="Gantari" w:cstheme="minorHAnsi"/>
          <w:b/>
          <w:sz w:val="24"/>
          <w:szCs w:val="24"/>
        </w:rPr>
        <w:t xml:space="preserve">Responsible </w:t>
      </w:r>
      <w:r w:rsidR="00FE3D39" w:rsidRPr="003C7865">
        <w:rPr>
          <w:rFonts w:ascii="Gantari" w:hAnsi="Gantari" w:cstheme="minorHAnsi"/>
          <w:b/>
          <w:sz w:val="24"/>
          <w:szCs w:val="24"/>
        </w:rPr>
        <w:t>T</w:t>
      </w:r>
      <w:r w:rsidRPr="003C7865">
        <w:rPr>
          <w:rFonts w:ascii="Gantari" w:hAnsi="Gantari" w:cstheme="minorHAnsi"/>
          <w:b/>
          <w:sz w:val="24"/>
          <w:szCs w:val="24"/>
        </w:rPr>
        <w:t>o</w:t>
      </w:r>
      <w:r w:rsidRPr="003C7865">
        <w:rPr>
          <w:rFonts w:ascii="Gantari" w:hAnsi="Gantari" w:cstheme="minorHAnsi"/>
          <w:sz w:val="24"/>
          <w:szCs w:val="24"/>
        </w:rPr>
        <w:t>:</w:t>
      </w:r>
      <w:r w:rsidRPr="003C7865">
        <w:rPr>
          <w:rFonts w:ascii="Gantari" w:hAnsi="Gantari" w:cstheme="minorHAnsi"/>
          <w:sz w:val="24"/>
          <w:szCs w:val="24"/>
        </w:rPr>
        <w:tab/>
      </w:r>
      <w:r w:rsidR="001A7E12" w:rsidRPr="003C7865">
        <w:rPr>
          <w:rFonts w:ascii="Gantari" w:hAnsi="Gantari" w:cstheme="minorHAnsi"/>
          <w:sz w:val="24"/>
          <w:szCs w:val="24"/>
        </w:rPr>
        <w:t>Head Butler via Deputy Head Butler</w:t>
      </w:r>
      <w:r w:rsidR="003C7865" w:rsidRPr="00062EF3">
        <w:rPr>
          <w:rFonts w:ascii="Gantari" w:hAnsi="Gantari" w:cstheme="minorHAnsi"/>
          <w:sz w:val="24"/>
          <w:szCs w:val="24"/>
        </w:rPr>
        <w:t>,</w:t>
      </w:r>
      <w:r w:rsidR="00D36867">
        <w:rPr>
          <w:rFonts w:ascii="Gantari" w:hAnsi="Gantari" w:cstheme="minorHAnsi"/>
          <w:sz w:val="24"/>
          <w:szCs w:val="24"/>
        </w:rPr>
        <w:t xml:space="preserve"> </w:t>
      </w:r>
      <w:r w:rsidR="001A7E12" w:rsidRPr="003C7865">
        <w:rPr>
          <w:rFonts w:ascii="Gantari" w:hAnsi="Gantari" w:cstheme="minorHAnsi"/>
          <w:sz w:val="24"/>
          <w:szCs w:val="24"/>
        </w:rPr>
        <w:t xml:space="preserve">Food and Beverage Supervisors </w:t>
      </w:r>
      <w:r w:rsidR="009709AA" w:rsidRPr="003C7865">
        <w:rPr>
          <w:rFonts w:ascii="Gantari" w:hAnsi="Gantari" w:cstheme="minorHAnsi"/>
          <w:sz w:val="24"/>
          <w:szCs w:val="24"/>
        </w:rPr>
        <w:t>and</w:t>
      </w:r>
      <w:r w:rsidR="003C7865" w:rsidRPr="003C7865">
        <w:rPr>
          <w:rFonts w:ascii="Gantari" w:hAnsi="Gantari" w:cstheme="minorHAnsi"/>
          <w:sz w:val="24"/>
          <w:szCs w:val="24"/>
        </w:rPr>
        <w:t xml:space="preserve"> the Buttery and</w:t>
      </w:r>
      <w:r w:rsidR="009709AA" w:rsidRPr="003C7865">
        <w:rPr>
          <w:rFonts w:ascii="Gantari" w:hAnsi="Gantari" w:cstheme="minorHAnsi"/>
          <w:sz w:val="24"/>
          <w:szCs w:val="24"/>
        </w:rPr>
        <w:t xml:space="preserve"> Bar Supervisor</w:t>
      </w:r>
    </w:p>
    <w:p w14:paraId="55EFD7E2" w14:textId="77777777" w:rsidR="008511C7" w:rsidRPr="003C7865" w:rsidRDefault="008511C7" w:rsidP="008511C7">
      <w:pPr>
        <w:spacing w:after="0"/>
        <w:ind w:left="2160" w:hanging="2160"/>
        <w:rPr>
          <w:rFonts w:ascii="Gantari" w:hAnsi="Gantari" w:cstheme="minorHAnsi"/>
          <w:b/>
          <w:sz w:val="24"/>
          <w:szCs w:val="24"/>
        </w:rPr>
      </w:pPr>
    </w:p>
    <w:p w14:paraId="6D39EAFD" w14:textId="6EA29E79" w:rsidR="008511C7" w:rsidRPr="003C7865" w:rsidRDefault="008511C7" w:rsidP="008511C7">
      <w:pPr>
        <w:spacing w:after="0"/>
        <w:ind w:left="2160" w:hanging="2160"/>
        <w:rPr>
          <w:rFonts w:ascii="Gantari" w:hAnsi="Gantari" w:cstheme="minorHAnsi"/>
          <w:sz w:val="24"/>
          <w:szCs w:val="24"/>
        </w:rPr>
      </w:pPr>
      <w:r w:rsidRPr="003C7865">
        <w:rPr>
          <w:rFonts w:ascii="Gantari" w:hAnsi="Gantari" w:cstheme="minorHAnsi"/>
          <w:b/>
          <w:sz w:val="24"/>
          <w:szCs w:val="24"/>
        </w:rPr>
        <w:t xml:space="preserve">Place of </w:t>
      </w:r>
      <w:r w:rsidR="00FE3D39" w:rsidRPr="003C7865">
        <w:rPr>
          <w:rFonts w:ascii="Gantari" w:hAnsi="Gantari" w:cstheme="minorHAnsi"/>
          <w:b/>
          <w:sz w:val="24"/>
          <w:szCs w:val="24"/>
        </w:rPr>
        <w:t>W</w:t>
      </w:r>
      <w:r w:rsidRPr="003C7865">
        <w:rPr>
          <w:rFonts w:ascii="Gantari" w:hAnsi="Gantari" w:cstheme="minorHAnsi"/>
          <w:b/>
          <w:sz w:val="24"/>
          <w:szCs w:val="24"/>
        </w:rPr>
        <w:t>ork:</w:t>
      </w:r>
      <w:r w:rsidRPr="003C7865">
        <w:rPr>
          <w:rFonts w:ascii="Gantari" w:hAnsi="Gantari" w:cstheme="minorHAnsi"/>
          <w:b/>
          <w:sz w:val="24"/>
          <w:szCs w:val="24"/>
        </w:rPr>
        <w:tab/>
      </w:r>
      <w:r w:rsidRPr="003C7865">
        <w:rPr>
          <w:rFonts w:ascii="Gantari" w:hAnsi="Gantari" w:cstheme="minorHAnsi"/>
          <w:sz w:val="24"/>
          <w:szCs w:val="24"/>
        </w:rPr>
        <w:t>Christ’s College, Cambridge and all property owned by the College in and around Cambridge</w:t>
      </w:r>
    </w:p>
    <w:p w14:paraId="61F8EFB5" w14:textId="77777777" w:rsidR="008511C7" w:rsidRPr="003C7865" w:rsidRDefault="008511C7" w:rsidP="008511C7">
      <w:pPr>
        <w:spacing w:after="0"/>
        <w:ind w:left="2160" w:hanging="2160"/>
        <w:rPr>
          <w:rFonts w:ascii="Gantari" w:hAnsi="Gantari" w:cstheme="minorHAnsi"/>
          <w:b/>
          <w:sz w:val="24"/>
          <w:szCs w:val="24"/>
        </w:rPr>
      </w:pPr>
    </w:p>
    <w:p w14:paraId="2610E014" w14:textId="2A841339" w:rsidR="008511C7" w:rsidRPr="003C7865" w:rsidRDefault="008511C7" w:rsidP="008511C7">
      <w:pPr>
        <w:spacing w:after="0"/>
        <w:ind w:left="2160" w:hanging="2160"/>
        <w:rPr>
          <w:rFonts w:ascii="Gantari" w:hAnsi="Gantari" w:cstheme="minorHAnsi"/>
          <w:sz w:val="24"/>
          <w:szCs w:val="24"/>
        </w:rPr>
      </w:pPr>
      <w:r w:rsidRPr="003C7865">
        <w:rPr>
          <w:rFonts w:ascii="Gantari" w:hAnsi="Gantari" w:cstheme="minorHAnsi"/>
          <w:b/>
          <w:sz w:val="24"/>
          <w:szCs w:val="24"/>
        </w:rPr>
        <w:t>Salary:</w:t>
      </w:r>
      <w:r w:rsidRPr="003C7865">
        <w:rPr>
          <w:rFonts w:ascii="Gantari" w:hAnsi="Gantari" w:cstheme="minorHAnsi"/>
          <w:b/>
          <w:sz w:val="24"/>
          <w:szCs w:val="24"/>
        </w:rPr>
        <w:tab/>
      </w:r>
      <w:r w:rsidR="003C7865" w:rsidRPr="003C7865">
        <w:rPr>
          <w:rFonts w:ascii="Gantari" w:hAnsi="Gantari" w:cstheme="minorHAnsi"/>
          <w:sz w:val="24"/>
          <w:szCs w:val="24"/>
        </w:rPr>
        <w:t>Spine Point 25 on the University’s spine point chart</w:t>
      </w:r>
      <w:r w:rsidR="00D624A8" w:rsidRPr="003C7865">
        <w:rPr>
          <w:rFonts w:ascii="Gantari" w:hAnsi="Gantari" w:cstheme="minorHAnsi"/>
          <w:sz w:val="24"/>
          <w:szCs w:val="24"/>
        </w:rPr>
        <w:t xml:space="preserve"> </w:t>
      </w:r>
    </w:p>
    <w:p w14:paraId="70711343" w14:textId="77777777" w:rsidR="008511C7" w:rsidRPr="003C7865" w:rsidRDefault="008511C7" w:rsidP="008511C7">
      <w:pPr>
        <w:spacing w:after="0"/>
        <w:ind w:left="2160" w:hanging="2160"/>
        <w:rPr>
          <w:rFonts w:ascii="Gantari" w:hAnsi="Gantari" w:cstheme="minorHAnsi"/>
          <w:sz w:val="24"/>
          <w:szCs w:val="24"/>
        </w:rPr>
      </w:pPr>
    </w:p>
    <w:p w14:paraId="3CFCF3CA" w14:textId="13125C1F" w:rsidR="008511C7" w:rsidRPr="003C7865" w:rsidRDefault="008511C7" w:rsidP="008511C7">
      <w:pPr>
        <w:spacing w:after="0"/>
        <w:ind w:left="2160" w:hanging="2160"/>
        <w:rPr>
          <w:rFonts w:ascii="Gantari" w:hAnsi="Gantari" w:cstheme="minorHAnsi"/>
          <w:sz w:val="24"/>
          <w:szCs w:val="24"/>
        </w:rPr>
      </w:pPr>
      <w:r w:rsidRPr="003C7865">
        <w:rPr>
          <w:rFonts w:ascii="Gantari" w:hAnsi="Gantari" w:cstheme="minorHAnsi"/>
          <w:b/>
          <w:sz w:val="24"/>
          <w:szCs w:val="24"/>
        </w:rPr>
        <w:t>Hours:</w:t>
      </w:r>
      <w:r w:rsidRPr="003C7865">
        <w:rPr>
          <w:rFonts w:ascii="Gantari" w:hAnsi="Gantari" w:cstheme="minorHAnsi"/>
          <w:b/>
          <w:sz w:val="24"/>
          <w:szCs w:val="24"/>
        </w:rPr>
        <w:tab/>
      </w:r>
      <w:r w:rsidR="0057146C" w:rsidRPr="003C7865">
        <w:rPr>
          <w:rFonts w:ascii="Gantari" w:hAnsi="Gantari" w:cstheme="minorHAnsi"/>
          <w:sz w:val="24"/>
          <w:szCs w:val="24"/>
        </w:rPr>
        <w:t xml:space="preserve">This position is being offered as a </w:t>
      </w:r>
      <w:r w:rsidR="00D36867" w:rsidRPr="003C7865">
        <w:rPr>
          <w:rFonts w:ascii="Gantari" w:hAnsi="Gantari" w:cstheme="minorHAnsi"/>
          <w:sz w:val="24"/>
          <w:szCs w:val="24"/>
        </w:rPr>
        <w:t>zero-hour</w:t>
      </w:r>
      <w:r w:rsidR="0057146C" w:rsidRPr="003C7865">
        <w:rPr>
          <w:rFonts w:ascii="Gantari" w:hAnsi="Gantari" w:cstheme="minorHAnsi"/>
          <w:sz w:val="24"/>
          <w:szCs w:val="24"/>
        </w:rPr>
        <w:t xml:space="preserve"> contract. The hours of work may include early, late and split shifts, and weekend work. </w:t>
      </w:r>
    </w:p>
    <w:p w14:paraId="0E9B5B4B" w14:textId="77777777" w:rsidR="008511C7" w:rsidRPr="003C7865" w:rsidRDefault="008511C7" w:rsidP="0057146C">
      <w:pPr>
        <w:spacing w:after="0"/>
        <w:rPr>
          <w:rFonts w:ascii="Gantari" w:hAnsi="Gantari" w:cstheme="minorHAnsi"/>
          <w:b/>
          <w:sz w:val="24"/>
          <w:szCs w:val="24"/>
        </w:rPr>
      </w:pPr>
    </w:p>
    <w:p w14:paraId="7909FB73" w14:textId="257C58DF" w:rsidR="008511C7" w:rsidRPr="003C7865" w:rsidRDefault="008511C7" w:rsidP="008511C7">
      <w:pPr>
        <w:spacing w:after="0"/>
        <w:ind w:left="2160" w:hanging="2160"/>
        <w:rPr>
          <w:rFonts w:ascii="Gantari" w:hAnsi="Gantari" w:cstheme="minorHAnsi"/>
          <w:sz w:val="24"/>
          <w:szCs w:val="24"/>
        </w:rPr>
      </w:pPr>
      <w:r w:rsidRPr="003C7865">
        <w:rPr>
          <w:rFonts w:ascii="Gantari" w:hAnsi="Gantari" w:cstheme="minorHAnsi"/>
          <w:b/>
          <w:sz w:val="24"/>
          <w:szCs w:val="24"/>
        </w:rPr>
        <w:t xml:space="preserve">Pension </w:t>
      </w:r>
      <w:r w:rsidR="00FE3D39" w:rsidRPr="003C7865">
        <w:rPr>
          <w:rFonts w:ascii="Gantari" w:hAnsi="Gantari" w:cstheme="minorHAnsi"/>
          <w:b/>
          <w:sz w:val="24"/>
          <w:szCs w:val="24"/>
        </w:rPr>
        <w:t>S</w:t>
      </w:r>
      <w:r w:rsidRPr="003C7865">
        <w:rPr>
          <w:rFonts w:ascii="Gantari" w:hAnsi="Gantari" w:cstheme="minorHAnsi"/>
          <w:b/>
          <w:sz w:val="24"/>
          <w:szCs w:val="24"/>
        </w:rPr>
        <w:t>cheme:</w:t>
      </w:r>
      <w:r w:rsidRPr="003C7865">
        <w:rPr>
          <w:rFonts w:ascii="Gantari" w:hAnsi="Gantari" w:cstheme="minorHAnsi"/>
          <w:b/>
          <w:sz w:val="24"/>
          <w:szCs w:val="24"/>
        </w:rPr>
        <w:tab/>
      </w:r>
      <w:r w:rsidRPr="003C7865">
        <w:rPr>
          <w:rFonts w:ascii="Gantari" w:hAnsi="Gantari" w:cstheme="minorHAnsi"/>
          <w:sz w:val="24"/>
          <w:szCs w:val="24"/>
        </w:rPr>
        <w:t xml:space="preserve">The College offers membership of a contributory pension scheme.  Subject to your age and earnings level, you may be eligible for auto-enrolment into the scheme and you have the right to opt in at any time. </w:t>
      </w:r>
    </w:p>
    <w:p w14:paraId="0F005541" w14:textId="3DE4DC3E" w:rsidR="008511C7" w:rsidRPr="003C7865" w:rsidRDefault="008511C7" w:rsidP="008511C7">
      <w:pPr>
        <w:spacing w:after="0"/>
        <w:ind w:left="2160" w:hanging="2160"/>
        <w:rPr>
          <w:rFonts w:ascii="Gantari" w:hAnsi="Gantari" w:cstheme="minorHAnsi"/>
          <w:sz w:val="24"/>
          <w:szCs w:val="24"/>
        </w:rPr>
      </w:pPr>
      <w:r w:rsidRPr="003C7865">
        <w:rPr>
          <w:rFonts w:ascii="Gantari" w:hAnsi="Gantari" w:cstheme="minorHAnsi"/>
          <w:b/>
          <w:sz w:val="24"/>
          <w:szCs w:val="24"/>
        </w:rPr>
        <w:t>___________________________________________________________________________</w:t>
      </w:r>
    </w:p>
    <w:p w14:paraId="1AD35670" w14:textId="6D41A0F9" w:rsidR="008511C7" w:rsidRPr="003C7865" w:rsidRDefault="008511C7" w:rsidP="008511C7">
      <w:pPr>
        <w:spacing w:after="0"/>
        <w:ind w:left="2160" w:hanging="2160"/>
        <w:rPr>
          <w:rFonts w:ascii="Gantari" w:hAnsi="Gantari" w:cstheme="minorHAnsi"/>
          <w:b/>
          <w:sz w:val="24"/>
          <w:szCs w:val="24"/>
        </w:rPr>
      </w:pPr>
      <w:r w:rsidRPr="003C7865">
        <w:rPr>
          <w:rFonts w:ascii="Gantari" w:hAnsi="Gantari" w:cstheme="minorHAnsi"/>
          <w:b/>
          <w:sz w:val="24"/>
          <w:szCs w:val="24"/>
        </w:rPr>
        <w:t xml:space="preserve">Job </w:t>
      </w:r>
      <w:r w:rsidR="00FE3D39" w:rsidRPr="003C7865">
        <w:rPr>
          <w:rFonts w:ascii="Gantari" w:hAnsi="Gantari" w:cstheme="minorHAnsi"/>
          <w:b/>
          <w:sz w:val="24"/>
          <w:szCs w:val="24"/>
        </w:rPr>
        <w:t>S</w:t>
      </w:r>
      <w:r w:rsidRPr="003C7865">
        <w:rPr>
          <w:rFonts w:ascii="Gantari" w:hAnsi="Gantari" w:cstheme="minorHAnsi"/>
          <w:b/>
          <w:sz w:val="24"/>
          <w:szCs w:val="24"/>
        </w:rPr>
        <w:t>ummary</w:t>
      </w:r>
    </w:p>
    <w:p w14:paraId="5F803EC4" w14:textId="77777777" w:rsidR="001A7E12" w:rsidRPr="003C7865" w:rsidRDefault="001A7E12" w:rsidP="008511C7">
      <w:pPr>
        <w:spacing w:after="0"/>
        <w:ind w:left="2160" w:hanging="2160"/>
        <w:rPr>
          <w:rFonts w:ascii="Gantari" w:hAnsi="Gantari" w:cstheme="minorHAnsi"/>
          <w:b/>
          <w:sz w:val="24"/>
          <w:szCs w:val="24"/>
        </w:rPr>
      </w:pPr>
    </w:p>
    <w:p w14:paraId="22B7B1CC" w14:textId="77777777" w:rsidR="0060447D" w:rsidRPr="00D36867" w:rsidRDefault="0060447D" w:rsidP="0060447D">
      <w:pPr>
        <w:spacing w:after="160" w:line="278" w:lineRule="auto"/>
        <w:rPr>
          <w:rFonts w:ascii="Gantari" w:hAnsi="Gantari"/>
          <w:sz w:val="24"/>
          <w:szCs w:val="24"/>
        </w:rPr>
      </w:pPr>
      <w:r w:rsidRPr="00D36867">
        <w:rPr>
          <w:rFonts w:ascii="Gantari" w:hAnsi="Gantari"/>
          <w:sz w:val="24"/>
          <w:szCs w:val="24"/>
        </w:rPr>
        <w:t>To assist the Catering and Bar team in providing a professional, friendly and efficient food and beverage service to students, Fellows, staff, conference delegates and visitors.</w:t>
      </w:r>
    </w:p>
    <w:p w14:paraId="1777F998" w14:textId="4264BC58" w:rsidR="008511C7" w:rsidRPr="00D36867" w:rsidRDefault="0060447D" w:rsidP="00D36867">
      <w:pPr>
        <w:spacing w:after="160" w:line="278" w:lineRule="auto"/>
        <w:rPr>
          <w:rFonts w:ascii="Gantari" w:hAnsi="Gantari"/>
          <w:sz w:val="24"/>
          <w:szCs w:val="24"/>
        </w:rPr>
      </w:pPr>
      <w:r w:rsidRPr="00D36867">
        <w:rPr>
          <w:rFonts w:ascii="Gantari" w:hAnsi="Gantari"/>
          <w:sz w:val="24"/>
          <w:szCs w:val="24"/>
        </w:rPr>
        <w:t>The postholder will work across a variety of catering operations, including Hall, Upper Hall, College functions, conferences, and the Buttery and Bar, helping to maintain high standards of customer service, presentation and hospitality.</w:t>
      </w:r>
    </w:p>
    <w:p w14:paraId="70AEF9CF" w14:textId="2B545B41" w:rsidR="008511C7" w:rsidRPr="003C7865" w:rsidRDefault="008511C7" w:rsidP="008511C7">
      <w:pPr>
        <w:spacing w:after="0"/>
        <w:rPr>
          <w:rFonts w:ascii="Gantari" w:hAnsi="Gantari"/>
          <w:b/>
          <w:sz w:val="24"/>
          <w:szCs w:val="24"/>
        </w:rPr>
      </w:pPr>
      <w:r w:rsidRPr="003C7865">
        <w:rPr>
          <w:rFonts w:ascii="Gantari" w:hAnsi="Gantari"/>
          <w:b/>
          <w:sz w:val="24"/>
          <w:szCs w:val="24"/>
        </w:rPr>
        <w:t xml:space="preserve">Key </w:t>
      </w:r>
      <w:r w:rsidR="00FE3D39" w:rsidRPr="003C7865">
        <w:rPr>
          <w:rFonts w:ascii="Gantari" w:hAnsi="Gantari"/>
          <w:b/>
          <w:sz w:val="24"/>
          <w:szCs w:val="24"/>
        </w:rPr>
        <w:t>R</w:t>
      </w:r>
      <w:r w:rsidRPr="003C7865">
        <w:rPr>
          <w:rFonts w:ascii="Gantari" w:hAnsi="Gantari"/>
          <w:b/>
          <w:sz w:val="24"/>
          <w:szCs w:val="24"/>
        </w:rPr>
        <w:t>esponsibilities</w:t>
      </w:r>
    </w:p>
    <w:p w14:paraId="0D492CD5" w14:textId="77777777" w:rsidR="003C7865" w:rsidRPr="003C7865" w:rsidRDefault="003C7865" w:rsidP="008511C7">
      <w:pPr>
        <w:spacing w:after="0"/>
        <w:rPr>
          <w:rFonts w:ascii="Gantari" w:hAnsi="Gantari"/>
          <w:b/>
          <w:sz w:val="24"/>
          <w:szCs w:val="24"/>
        </w:rPr>
      </w:pPr>
    </w:p>
    <w:p w14:paraId="5D15D30F" w14:textId="77777777" w:rsidR="00EF0BFF" w:rsidRPr="00D36867" w:rsidRDefault="00EF0BFF" w:rsidP="00EF0BFF">
      <w:pPr>
        <w:spacing w:after="160" w:line="278" w:lineRule="auto"/>
        <w:rPr>
          <w:rFonts w:ascii="Gantari" w:hAnsi="Gantari"/>
          <w:b/>
          <w:bCs/>
          <w:sz w:val="24"/>
          <w:szCs w:val="24"/>
        </w:rPr>
      </w:pPr>
      <w:r w:rsidRPr="00D36867">
        <w:rPr>
          <w:rFonts w:ascii="Gantari" w:hAnsi="Gantari"/>
          <w:b/>
          <w:bCs/>
          <w:sz w:val="24"/>
          <w:szCs w:val="24"/>
        </w:rPr>
        <w:t>Food Service and Hospitality</w:t>
      </w:r>
    </w:p>
    <w:p w14:paraId="294EBB58" w14:textId="77777777" w:rsidR="00EF0BFF" w:rsidRPr="00D36867" w:rsidRDefault="00EF0BFF" w:rsidP="00EF0BFF">
      <w:pPr>
        <w:numPr>
          <w:ilvl w:val="0"/>
          <w:numId w:val="5"/>
        </w:numPr>
        <w:spacing w:after="160" w:line="278" w:lineRule="auto"/>
        <w:rPr>
          <w:rFonts w:ascii="Gantari" w:hAnsi="Gantari"/>
          <w:sz w:val="24"/>
          <w:szCs w:val="24"/>
        </w:rPr>
      </w:pPr>
      <w:r w:rsidRPr="00D36867">
        <w:rPr>
          <w:rFonts w:ascii="Gantari" w:hAnsi="Gantari"/>
          <w:sz w:val="24"/>
          <w:szCs w:val="24"/>
        </w:rPr>
        <w:t>Assist in the delivery of food and beverage service in Hall, Upper Hall, High Table and other College dining areas.</w:t>
      </w:r>
    </w:p>
    <w:p w14:paraId="4C75F117" w14:textId="77777777" w:rsidR="00EF0BFF" w:rsidRPr="00D36867" w:rsidRDefault="00EF0BFF" w:rsidP="00EF0BFF">
      <w:pPr>
        <w:numPr>
          <w:ilvl w:val="0"/>
          <w:numId w:val="5"/>
        </w:numPr>
        <w:spacing w:after="160" w:line="278" w:lineRule="auto"/>
        <w:rPr>
          <w:rFonts w:ascii="Gantari" w:hAnsi="Gantari"/>
          <w:sz w:val="24"/>
          <w:szCs w:val="24"/>
        </w:rPr>
      </w:pPr>
      <w:r w:rsidRPr="00D36867">
        <w:rPr>
          <w:rFonts w:ascii="Gantari" w:hAnsi="Gantari"/>
          <w:sz w:val="24"/>
          <w:szCs w:val="24"/>
        </w:rPr>
        <w:t>Assist with conferences, receptions, functions, garden parties and other College events.</w:t>
      </w:r>
    </w:p>
    <w:p w14:paraId="63AEDC31" w14:textId="77777777" w:rsidR="00EF0BFF" w:rsidRPr="00D36867" w:rsidRDefault="00EF0BFF" w:rsidP="00EF0BFF">
      <w:pPr>
        <w:numPr>
          <w:ilvl w:val="0"/>
          <w:numId w:val="5"/>
        </w:numPr>
        <w:spacing w:after="160" w:line="278" w:lineRule="auto"/>
        <w:rPr>
          <w:rFonts w:ascii="Gantari" w:hAnsi="Gantari"/>
          <w:sz w:val="24"/>
          <w:szCs w:val="24"/>
        </w:rPr>
      </w:pPr>
      <w:r w:rsidRPr="00D36867">
        <w:rPr>
          <w:rFonts w:ascii="Gantari" w:hAnsi="Gantari"/>
          <w:sz w:val="24"/>
          <w:szCs w:val="24"/>
        </w:rPr>
        <w:lastRenderedPageBreak/>
        <w:t>Prepare rooms and service areas for meals and events, including laying tables and setting out equipment.</w:t>
      </w:r>
    </w:p>
    <w:p w14:paraId="46421FAA" w14:textId="77777777" w:rsidR="00EF0BFF" w:rsidRPr="00D36867" w:rsidRDefault="00EF0BFF" w:rsidP="00EF0BFF">
      <w:pPr>
        <w:numPr>
          <w:ilvl w:val="0"/>
          <w:numId w:val="5"/>
        </w:numPr>
        <w:spacing w:after="160" w:line="278" w:lineRule="auto"/>
        <w:rPr>
          <w:rFonts w:ascii="Gantari" w:hAnsi="Gantari"/>
          <w:sz w:val="24"/>
          <w:szCs w:val="24"/>
        </w:rPr>
      </w:pPr>
      <w:r w:rsidRPr="00D36867">
        <w:rPr>
          <w:rFonts w:ascii="Gantari" w:hAnsi="Gantari"/>
          <w:sz w:val="24"/>
          <w:szCs w:val="24"/>
        </w:rPr>
        <w:t>Serve food and beverages in a professional, courteous and efficient manner.</w:t>
      </w:r>
    </w:p>
    <w:p w14:paraId="71C58AC1" w14:textId="77777777" w:rsidR="00EF0BFF" w:rsidRPr="00D36867" w:rsidRDefault="00EF0BFF" w:rsidP="00EF0BFF">
      <w:pPr>
        <w:numPr>
          <w:ilvl w:val="0"/>
          <w:numId w:val="5"/>
        </w:numPr>
        <w:spacing w:after="160" w:line="278" w:lineRule="auto"/>
        <w:rPr>
          <w:rFonts w:ascii="Gantari" w:hAnsi="Gantari"/>
          <w:sz w:val="24"/>
          <w:szCs w:val="24"/>
        </w:rPr>
      </w:pPr>
      <w:r w:rsidRPr="00D36867">
        <w:rPr>
          <w:rFonts w:ascii="Gantari" w:hAnsi="Gantari"/>
          <w:sz w:val="24"/>
          <w:szCs w:val="24"/>
        </w:rPr>
        <w:t>Clear tables and service areas during and after service.</w:t>
      </w:r>
    </w:p>
    <w:p w14:paraId="426911B0" w14:textId="77777777" w:rsidR="00EF0BFF" w:rsidRPr="00D36867" w:rsidRDefault="00EF0BFF" w:rsidP="00EF0BFF">
      <w:pPr>
        <w:numPr>
          <w:ilvl w:val="0"/>
          <w:numId w:val="5"/>
        </w:numPr>
        <w:spacing w:after="160" w:line="278" w:lineRule="auto"/>
        <w:rPr>
          <w:rFonts w:ascii="Gantari" w:hAnsi="Gantari"/>
          <w:sz w:val="24"/>
          <w:szCs w:val="24"/>
        </w:rPr>
      </w:pPr>
      <w:r w:rsidRPr="00D36867">
        <w:rPr>
          <w:rFonts w:ascii="Gantari" w:hAnsi="Gantari"/>
          <w:sz w:val="24"/>
          <w:szCs w:val="24"/>
        </w:rPr>
        <w:t>Assist with the collection, cleaning and storage of catering equipment, crockery, cutlery and glassware.</w:t>
      </w:r>
    </w:p>
    <w:p w14:paraId="53D86547" w14:textId="77777777" w:rsidR="00EF0BFF" w:rsidRPr="00D36867" w:rsidRDefault="00EF0BFF" w:rsidP="00EF0BFF">
      <w:pPr>
        <w:numPr>
          <w:ilvl w:val="0"/>
          <w:numId w:val="5"/>
        </w:numPr>
        <w:spacing w:after="160" w:line="278" w:lineRule="auto"/>
        <w:rPr>
          <w:rFonts w:ascii="Gantari" w:hAnsi="Gantari"/>
          <w:sz w:val="24"/>
          <w:szCs w:val="24"/>
        </w:rPr>
      </w:pPr>
      <w:r w:rsidRPr="00D36867">
        <w:rPr>
          <w:rFonts w:ascii="Gantari" w:hAnsi="Gantari"/>
          <w:sz w:val="24"/>
          <w:szCs w:val="24"/>
        </w:rPr>
        <w:t>Support housekeeping duties within Hall, Upper Hall, the Combination Rooms, Buttery and other Front of House areas as required.</w:t>
      </w:r>
    </w:p>
    <w:p w14:paraId="2C5FC2F5" w14:textId="4D7756E4" w:rsidR="001A7E12" w:rsidRPr="00D36867" w:rsidRDefault="004909EC" w:rsidP="00D36867">
      <w:pPr>
        <w:numPr>
          <w:ilvl w:val="0"/>
          <w:numId w:val="5"/>
        </w:numPr>
        <w:spacing w:after="160" w:line="278" w:lineRule="auto"/>
        <w:rPr>
          <w:rFonts w:ascii="Gantari" w:hAnsi="Gantari"/>
          <w:sz w:val="24"/>
          <w:szCs w:val="24"/>
        </w:rPr>
      </w:pPr>
      <w:r w:rsidRPr="00D36867">
        <w:rPr>
          <w:rFonts w:ascii="Gantari" w:hAnsi="Gantari"/>
          <w:sz w:val="24"/>
          <w:szCs w:val="24"/>
        </w:rPr>
        <w:t>Follow instructions from supervisors and senior members of staff to ensure service runs efficiently.</w:t>
      </w:r>
    </w:p>
    <w:p w14:paraId="7CEF1AA8" w14:textId="77777777" w:rsidR="00D624A8" w:rsidRPr="00D36867" w:rsidRDefault="00D624A8" w:rsidP="00D624A8">
      <w:pPr>
        <w:spacing w:after="160" w:line="278" w:lineRule="auto"/>
        <w:rPr>
          <w:rFonts w:ascii="Gantari" w:hAnsi="Gantari"/>
          <w:b/>
          <w:bCs/>
          <w:sz w:val="24"/>
          <w:szCs w:val="24"/>
        </w:rPr>
      </w:pPr>
      <w:r w:rsidRPr="00D36867">
        <w:rPr>
          <w:rFonts w:ascii="Gantari" w:hAnsi="Gantari"/>
          <w:b/>
          <w:bCs/>
          <w:sz w:val="24"/>
          <w:szCs w:val="24"/>
        </w:rPr>
        <w:t>Buttery and Bar Service</w:t>
      </w:r>
    </w:p>
    <w:p w14:paraId="7BDE9E08" w14:textId="77777777" w:rsidR="00D624A8" w:rsidRPr="00D36867" w:rsidRDefault="00D624A8" w:rsidP="00D624A8">
      <w:pPr>
        <w:numPr>
          <w:ilvl w:val="0"/>
          <w:numId w:val="6"/>
        </w:numPr>
        <w:spacing w:after="160" w:line="278" w:lineRule="auto"/>
        <w:rPr>
          <w:rFonts w:ascii="Gantari" w:hAnsi="Gantari"/>
          <w:sz w:val="24"/>
          <w:szCs w:val="24"/>
        </w:rPr>
      </w:pPr>
      <w:r w:rsidRPr="00D36867">
        <w:rPr>
          <w:rFonts w:ascii="Gantari" w:hAnsi="Gantari"/>
          <w:sz w:val="24"/>
          <w:szCs w:val="24"/>
        </w:rPr>
        <w:t>Serve hot and cold beverages, snacks and alcoholic drinks in accordance with College procedures and licensing requirements.</w:t>
      </w:r>
    </w:p>
    <w:p w14:paraId="2661949D" w14:textId="77777777" w:rsidR="00D624A8" w:rsidRPr="00D36867" w:rsidRDefault="00D624A8" w:rsidP="00D624A8">
      <w:pPr>
        <w:numPr>
          <w:ilvl w:val="0"/>
          <w:numId w:val="6"/>
        </w:numPr>
        <w:spacing w:after="160" w:line="278" w:lineRule="auto"/>
        <w:rPr>
          <w:rFonts w:ascii="Gantari" w:hAnsi="Gantari"/>
          <w:sz w:val="24"/>
          <w:szCs w:val="24"/>
        </w:rPr>
      </w:pPr>
      <w:r w:rsidRPr="00D36867">
        <w:rPr>
          <w:rFonts w:ascii="Gantari" w:hAnsi="Gantari"/>
          <w:sz w:val="24"/>
          <w:szCs w:val="24"/>
        </w:rPr>
        <w:t>Assist with the preparation of alcoholic drinks for functions, receptions and dining events.</w:t>
      </w:r>
    </w:p>
    <w:p w14:paraId="088F20AF" w14:textId="77777777" w:rsidR="00D624A8" w:rsidRPr="00D36867" w:rsidRDefault="00D624A8" w:rsidP="00D624A8">
      <w:pPr>
        <w:numPr>
          <w:ilvl w:val="0"/>
          <w:numId w:val="6"/>
        </w:numPr>
        <w:spacing w:after="160" w:line="278" w:lineRule="auto"/>
        <w:rPr>
          <w:rFonts w:ascii="Gantari" w:hAnsi="Gantari"/>
          <w:sz w:val="24"/>
          <w:szCs w:val="24"/>
        </w:rPr>
      </w:pPr>
      <w:r w:rsidRPr="00D36867">
        <w:rPr>
          <w:rFonts w:ascii="Gantari" w:hAnsi="Gantari"/>
          <w:sz w:val="24"/>
          <w:szCs w:val="24"/>
        </w:rPr>
        <w:t>Replenish stock, glassware and consumables as directed.</w:t>
      </w:r>
    </w:p>
    <w:p w14:paraId="75E57E49" w14:textId="77777777" w:rsidR="00D624A8" w:rsidRPr="00D36867" w:rsidRDefault="00D624A8" w:rsidP="00D624A8">
      <w:pPr>
        <w:numPr>
          <w:ilvl w:val="0"/>
          <w:numId w:val="6"/>
        </w:numPr>
        <w:spacing w:after="160" w:line="278" w:lineRule="auto"/>
        <w:rPr>
          <w:rFonts w:ascii="Gantari" w:hAnsi="Gantari"/>
          <w:sz w:val="24"/>
          <w:szCs w:val="24"/>
        </w:rPr>
      </w:pPr>
      <w:r w:rsidRPr="00D36867">
        <w:rPr>
          <w:rFonts w:ascii="Gantari" w:hAnsi="Gantari"/>
          <w:sz w:val="24"/>
          <w:szCs w:val="24"/>
        </w:rPr>
        <w:t>Maintain clean, tidy and well-presented bar and service areas.</w:t>
      </w:r>
    </w:p>
    <w:p w14:paraId="7B7B2D3E" w14:textId="5307390C" w:rsidR="003C7865" w:rsidRPr="00D36867" w:rsidRDefault="00D624A8" w:rsidP="00D36867">
      <w:pPr>
        <w:numPr>
          <w:ilvl w:val="0"/>
          <w:numId w:val="6"/>
        </w:numPr>
        <w:spacing w:after="160" w:line="278" w:lineRule="auto"/>
        <w:rPr>
          <w:rFonts w:ascii="Gantari" w:hAnsi="Gantari"/>
          <w:sz w:val="24"/>
          <w:szCs w:val="24"/>
        </w:rPr>
      </w:pPr>
      <w:r w:rsidRPr="00D36867">
        <w:rPr>
          <w:rFonts w:ascii="Gantari" w:hAnsi="Gantari"/>
          <w:sz w:val="24"/>
          <w:szCs w:val="24"/>
        </w:rPr>
        <w:t>Assist with stock movement and storage in accordance with College procedures.</w:t>
      </w:r>
    </w:p>
    <w:p w14:paraId="01B668B3" w14:textId="77777777" w:rsidR="00D624A8" w:rsidRPr="00D36867" w:rsidRDefault="00D624A8" w:rsidP="00D624A8">
      <w:pPr>
        <w:spacing w:after="160" w:line="278" w:lineRule="auto"/>
        <w:rPr>
          <w:rFonts w:ascii="Gantari" w:hAnsi="Gantari"/>
          <w:b/>
          <w:bCs/>
          <w:sz w:val="24"/>
          <w:szCs w:val="24"/>
        </w:rPr>
      </w:pPr>
      <w:r w:rsidRPr="00D36867">
        <w:rPr>
          <w:rFonts w:ascii="Gantari" w:hAnsi="Gantari"/>
          <w:b/>
          <w:bCs/>
          <w:sz w:val="24"/>
          <w:szCs w:val="24"/>
        </w:rPr>
        <w:t>General Duties</w:t>
      </w:r>
    </w:p>
    <w:p w14:paraId="4DDB4CC8" w14:textId="77777777" w:rsidR="00D624A8" w:rsidRPr="00D36867" w:rsidRDefault="00D624A8" w:rsidP="00D624A8">
      <w:pPr>
        <w:numPr>
          <w:ilvl w:val="0"/>
          <w:numId w:val="7"/>
        </w:numPr>
        <w:spacing w:after="160" w:line="278" w:lineRule="auto"/>
        <w:rPr>
          <w:rFonts w:ascii="Gantari" w:hAnsi="Gantari"/>
          <w:sz w:val="24"/>
          <w:szCs w:val="24"/>
        </w:rPr>
      </w:pPr>
      <w:r w:rsidRPr="00D36867">
        <w:rPr>
          <w:rFonts w:ascii="Gantari" w:hAnsi="Gantari"/>
          <w:sz w:val="24"/>
          <w:szCs w:val="24"/>
        </w:rPr>
        <w:t>Deliver excellent customer service to students, Fellows, staff, guests and visitors.</w:t>
      </w:r>
    </w:p>
    <w:p w14:paraId="711D6DE2" w14:textId="77777777" w:rsidR="00D624A8" w:rsidRPr="00D36867" w:rsidRDefault="00D624A8" w:rsidP="00D624A8">
      <w:pPr>
        <w:numPr>
          <w:ilvl w:val="0"/>
          <w:numId w:val="7"/>
        </w:numPr>
        <w:spacing w:after="160" w:line="278" w:lineRule="auto"/>
        <w:rPr>
          <w:rFonts w:ascii="Gantari" w:hAnsi="Gantari"/>
          <w:sz w:val="24"/>
          <w:szCs w:val="24"/>
        </w:rPr>
      </w:pPr>
      <w:r w:rsidRPr="00D36867">
        <w:rPr>
          <w:rFonts w:ascii="Gantari" w:hAnsi="Gantari"/>
          <w:sz w:val="24"/>
          <w:szCs w:val="24"/>
        </w:rPr>
        <w:t>Maintain high standards of cleanliness, presentation and personal appearance.</w:t>
      </w:r>
    </w:p>
    <w:p w14:paraId="110D5DD5" w14:textId="77777777" w:rsidR="00D624A8" w:rsidRPr="00D36867" w:rsidRDefault="00D624A8" w:rsidP="00D624A8">
      <w:pPr>
        <w:numPr>
          <w:ilvl w:val="0"/>
          <w:numId w:val="7"/>
        </w:numPr>
        <w:spacing w:after="160" w:line="278" w:lineRule="auto"/>
        <w:rPr>
          <w:rFonts w:ascii="Gantari" w:hAnsi="Gantari"/>
          <w:sz w:val="24"/>
          <w:szCs w:val="24"/>
        </w:rPr>
      </w:pPr>
      <w:r w:rsidRPr="00D36867">
        <w:rPr>
          <w:rFonts w:ascii="Gantari" w:hAnsi="Gantari"/>
          <w:sz w:val="24"/>
          <w:szCs w:val="24"/>
        </w:rPr>
        <w:t>Follow all food safety, health and safety and hygiene procedures.</w:t>
      </w:r>
    </w:p>
    <w:p w14:paraId="48D5690E" w14:textId="77777777" w:rsidR="00D624A8" w:rsidRPr="00D36867" w:rsidRDefault="00D624A8" w:rsidP="00D624A8">
      <w:pPr>
        <w:numPr>
          <w:ilvl w:val="0"/>
          <w:numId w:val="7"/>
        </w:numPr>
        <w:spacing w:after="160" w:line="278" w:lineRule="auto"/>
        <w:rPr>
          <w:rFonts w:ascii="Gantari" w:hAnsi="Gantari"/>
          <w:sz w:val="24"/>
          <w:szCs w:val="24"/>
        </w:rPr>
      </w:pPr>
      <w:r w:rsidRPr="00D36867">
        <w:rPr>
          <w:rFonts w:ascii="Gantari" w:hAnsi="Gantari"/>
          <w:sz w:val="24"/>
          <w:szCs w:val="24"/>
        </w:rPr>
        <w:t>Report any maintenance, safety or security concerns to a supervisor.</w:t>
      </w:r>
    </w:p>
    <w:p w14:paraId="3E2C0C29" w14:textId="77777777" w:rsidR="00D624A8" w:rsidRPr="00D36867" w:rsidRDefault="00D624A8" w:rsidP="00D624A8">
      <w:pPr>
        <w:numPr>
          <w:ilvl w:val="0"/>
          <w:numId w:val="7"/>
        </w:numPr>
        <w:spacing w:after="160" w:line="278" w:lineRule="auto"/>
        <w:rPr>
          <w:rFonts w:ascii="Gantari" w:hAnsi="Gantari"/>
          <w:sz w:val="24"/>
          <w:szCs w:val="24"/>
        </w:rPr>
      </w:pPr>
      <w:r w:rsidRPr="00D36867">
        <w:rPr>
          <w:rFonts w:ascii="Gantari" w:hAnsi="Gantari"/>
          <w:sz w:val="24"/>
          <w:szCs w:val="24"/>
        </w:rPr>
        <w:t>Work flexibly across different catering locations and events as required.</w:t>
      </w:r>
    </w:p>
    <w:p w14:paraId="3ADB6513" w14:textId="77777777" w:rsidR="00D624A8" w:rsidRPr="00D36867" w:rsidRDefault="00D624A8" w:rsidP="00D624A8">
      <w:pPr>
        <w:numPr>
          <w:ilvl w:val="0"/>
          <w:numId w:val="7"/>
        </w:numPr>
        <w:spacing w:after="160" w:line="278" w:lineRule="auto"/>
        <w:rPr>
          <w:rFonts w:ascii="Gantari" w:hAnsi="Gantari"/>
          <w:sz w:val="24"/>
          <w:szCs w:val="24"/>
        </w:rPr>
      </w:pPr>
      <w:r w:rsidRPr="00D36867">
        <w:rPr>
          <w:rFonts w:ascii="Gantari" w:hAnsi="Gantari"/>
          <w:sz w:val="24"/>
          <w:szCs w:val="24"/>
        </w:rPr>
        <w:t>Cooperate with colleagues to ensure the smooth delivery of all catering and hospitality services.</w:t>
      </w:r>
    </w:p>
    <w:p w14:paraId="4E44AB65" w14:textId="77777777" w:rsidR="00D624A8" w:rsidRPr="00D36867" w:rsidRDefault="00D624A8" w:rsidP="00D624A8">
      <w:pPr>
        <w:spacing w:after="160" w:line="278" w:lineRule="auto"/>
        <w:rPr>
          <w:rFonts w:ascii="Gantari" w:hAnsi="Gantari"/>
          <w:b/>
          <w:bCs/>
          <w:sz w:val="24"/>
          <w:szCs w:val="24"/>
        </w:rPr>
      </w:pPr>
      <w:r w:rsidRPr="00D36867">
        <w:rPr>
          <w:rFonts w:ascii="Gantari" w:hAnsi="Gantari"/>
          <w:b/>
          <w:bCs/>
          <w:sz w:val="24"/>
          <w:szCs w:val="24"/>
        </w:rPr>
        <w:t>General Responsibilities</w:t>
      </w:r>
    </w:p>
    <w:p w14:paraId="3B701D41" w14:textId="77777777" w:rsidR="00D624A8" w:rsidRPr="00D36867" w:rsidRDefault="00D624A8" w:rsidP="00D624A8">
      <w:pPr>
        <w:numPr>
          <w:ilvl w:val="0"/>
          <w:numId w:val="8"/>
        </w:numPr>
        <w:spacing w:after="160" w:line="278" w:lineRule="auto"/>
        <w:rPr>
          <w:rFonts w:ascii="Gantari" w:hAnsi="Gantari"/>
          <w:sz w:val="24"/>
          <w:szCs w:val="24"/>
        </w:rPr>
      </w:pPr>
      <w:r w:rsidRPr="00D36867">
        <w:rPr>
          <w:rFonts w:ascii="Gantari" w:hAnsi="Gantari"/>
          <w:sz w:val="24"/>
          <w:szCs w:val="24"/>
        </w:rPr>
        <w:t>Undertake training as required.</w:t>
      </w:r>
    </w:p>
    <w:p w14:paraId="571F1F1A" w14:textId="77777777" w:rsidR="00D624A8" w:rsidRPr="00D36867" w:rsidRDefault="00D624A8" w:rsidP="00D624A8">
      <w:pPr>
        <w:numPr>
          <w:ilvl w:val="0"/>
          <w:numId w:val="8"/>
        </w:numPr>
        <w:spacing w:after="160" w:line="278" w:lineRule="auto"/>
        <w:rPr>
          <w:rFonts w:ascii="Gantari" w:hAnsi="Gantari"/>
          <w:sz w:val="24"/>
          <w:szCs w:val="24"/>
        </w:rPr>
      </w:pPr>
      <w:r w:rsidRPr="00D36867">
        <w:rPr>
          <w:rFonts w:ascii="Gantari" w:hAnsi="Gantari"/>
          <w:sz w:val="24"/>
          <w:szCs w:val="24"/>
        </w:rPr>
        <w:lastRenderedPageBreak/>
        <w:t>Be responsible for your own health and safety and that of others affected by your work.</w:t>
      </w:r>
    </w:p>
    <w:p w14:paraId="5FF91624" w14:textId="77777777" w:rsidR="00D624A8" w:rsidRPr="00D36867" w:rsidRDefault="00D624A8" w:rsidP="00D624A8">
      <w:pPr>
        <w:numPr>
          <w:ilvl w:val="0"/>
          <w:numId w:val="8"/>
        </w:numPr>
        <w:spacing w:after="160" w:line="278" w:lineRule="auto"/>
        <w:rPr>
          <w:rFonts w:ascii="Gantari" w:hAnsi="Gantari"/>
          <w:sz w:val="24"/>
          <w:szCs w:val="24"/>
        </w:rPr>
      </w:pPr>
      <w:r w:rsidRPr="00D36867">
        <w:rPr>
          <w:rFonts w:ascii="Gantari" w:hAnsi="Gantari"/>
          <w:sz w:val="24"/>
          <w:szCs w:val="24"/>
        </w:rPr>
        <w:t>Comply with all College policies and procedures, including Equality, Diversity and Inclusion, Data Protection and Health &amp; Safety.</w:t>
      </w:r>
    </w:p>
    <w:p w14:paraId="71D339EB" w14:textId="5B876EBD" w:rsidR="00D624A8" w:rsidRPr="00D36867" w:rsidRDefault="00D624A8" w:rsidP="00D624A8">
      <w:pPr>
        <w:numPr>
          <w:ilvl w:val="0"/>
          <w:numId w:val="8"/>
        </w:numPr>
        <w:spacing w:after="160" w:line="278" w:lineRule="auto"/>
        <w:rPr>
          <w:rFonts w:ascii="Gantari" w:hAnsi="Gantari"/>
          <w:sz w:val="24"/>
          <w:szCs w:val="24"/>
        </w:rPr>
      </w:pPr>
      <w:r w:rsidRPr="00D36867">
        <w:rPr>
          <w:rFonts w:ascii="Gantari" w:hAnsi="Gantari"/>
          <w:sz w:val="24"/>
          <w:szCs w:val="24"/>
        </w:rPr>
        <w:t>Always maintain a professional and courteous approach.</w:t>
      </w:r>
    </w:p>
    <w:p w14:paraId="4F61DA37" w14:textId="77777777" w:rsidR="00D624A8" w:rsidRPr="00D36867" w:rsidRDefault="00D624A8" w:rsidP="00D624A8">
      <w:pPr>
        <w:numPr>
          <w:ilvl w:val="0"/>
          <w:numId w:val="8"/>
        </w:numPr>
        <w:spacing w:after="160" w:line="278" w:lineRule="auto"/>
        <w:rPr>
          <w:rFonts w:ascii="Gantari" w:hAnsi="Gantari"/>
          <w:sz w:val="24"/>
          <w:szCs w:val="24"/>
        </w:rPr>
      </w:pPr>
      <w:r w:rsidRPr="00D36867">
        <w:rPr>
          <w:rFonts w:ascii="Gantari" w:hAnsi="Gantari"/>
          <w:sz w:val="24"/>
          <w:szCs w:val="24"/>
        </w:rPr>
        <w:t>Undertake any other reasonable duties appropriate to the nature of the role.</w:t>
      </w:r>
    </w:p>
    <w:p w14:paraId="1F7A3984" w14:textId="4B7B8CA8" w:rsidR="008511C7" w:rsidRPr="00D36867" w:rsidRDefault="00D624A8" w:rsidP="00D36867">
      <w:pPr>
        <w:spacing w:line="300" w:lineRule="atLeast"/>
        <w:rPr>
          <w:rFonts w:ascii="Gantari" w:hAnsi="Gantari" w:cs="Segoe UI"/>
          <w:sz w:val="24"/>
          <w:szCs w:val="24"/>
          <w:lang w:eastAsia="en-GB"/>
        </w:rPr>
      </w:pPr>
      <w:r w:rsidRPr="00D36867">
        <w:rPr>
          <w:rFonts w:ascii="Gantari" w:hAnsi="Gantari" w:cs="Segoe UI"/>
          <w:sz w:val="24"/>
          <w:szCs w:val="24"/>
          <w:lang w:eastAsia="en-GB"/>
        </w:rPr>
        <w:t>Once a shift has been accepted, the postholder is expected to attend and fulfil the commitment, except in cases of illness or other exceptional circumstances, notifying the College as soon as reasonably practicable.</w:t>
      </w:r>
    </w:p>
    <w:p w14:paraId="4C9A3D42" w14:textId="74276F84" w:rsidR="001A7E12" w:rsidRPr="003C7865" w:rsidRDefault="008511C7" w:rsidP="00D624A8">
      <w:pPr>
        <w:spacing w:after="0"/>
        <w:rPr>
          <w:rFonts w:ascii="Gantari" w:hAnsi="Gantari"/>
          <w:sz w:val="24"/>
          <w:szCs w:val="24"/>
        </w:rPr>
      </w:pPr>
      <w:r w:rsidRPr="003C7865">
        <w:rPr>
          <w:rFonts w:ascii="Gantari" w:hAnsi="Gantari"/>
          <w:sz w:val="24"/>
          <w:szCs w:val="24"/>
        </w:rPr>
        <w:t xml:space="preserve">The above is not an exhaustive list of duties.  The post-holder may be asked to take on different tasks as </w:t>
      </w:r>
      <w:r w:rsidR="00FE3D39" w:rsidRPr="003C7865">
        <w:rPr>
          <w:rFonts w:ascii="Gantari" w:hAnsi="Gantari"/>
          <w:sz w:val="24"/>
          <w:szCs w:val="24"/>
        </w:rPr>
        <w:t>required,</w:t>
      </w:r>
      <w:r w:rsidRPr="003C7865">
        <w:rPr>
          <w:rFonts w:ascii="Gantari" w:hAnsi="Gantari"/>
          <w:sz w:val="24"/>
          <w:szCs w:val="24"/>
        </w:rPr>
        <w:t xml:space="preserve"> and all employees are expected to work collaboratively to support the overall work of the College.</w:t>
      </w:r>
    </w:p>
    <w:p w14:paraId="63C6590B" w14:textId="77777777" w:rsidR="008511C7" w:rsidRPr="003C7865" w:rsidRDefault="008511C7" w:rsidP="008511C7">
      <w:pPr>
        <w:spacing w:after="0"/>
        <w:rPr>
          <w:rFonts w:ascii="Gantari" w:hAnsi="Gantari"/>
          <w:b/>
          <w:sz w:val="24"/>
          <w:szCs w:val="24"/>
        </w:rPr>
      </w:pPr>
    </w:p>
    <w:p w14:paraId="4B52D91B" w14:textId="77777777" w:rsidR="008511C7" w:rsidRPr="003C7865" w:rsidRDefault="008511C7" w:rsidP="008511C7">
      <w:pPr>
        <w:spacing w:after="0"/>
        <w:rPr>
          <w:rFonts w:ascii="Gantari" w:hAnsi="Gantari"/>
          <w:b/>
          <w:sz w:val="24"/>
          <w:szCs w:val="24"/>
        </w:rPr>
      </w:pPr>
      <w:r w:rsidRPr="003C7865">
        <w:rPr>
          <w:rFonts w:ascii="Gantari" w:hAnsi="Gantari"/>
          <w:b/>
          <w:sz w:val="24"/>
          <w:szCs w:val="24"/>
        </w:rPr>
        <w:t>PERSON SPECIFICATION</w:t>
      </w:r>
    </w:p>
    <w:p w14:paraId="445FC00B" w14:textId="77777777" w:rsidR="008511C7" w:rsidRPr="003C7865" w:rsidRDefault="008511C7" w:rsidP="008511C7">
      <w:pPr>
        <w:spacing w:after="0"/>
        <w:rPr>
          <w:rFonts w:ascii="Gantari" w:hAnsi="Gantari"/>
          <w:b/>
          <w:sz w:val="24"/>
          <w:szCs w:val="24"/>
        </w:rPr>
      </w:pPr>
    </w:p>
    <w:tbl>
      <w:tblPr>
        <w:tblStyle w:val="TableGrid1"/>
        <w:tblW w:w="0" w:type="auto"/>
        <w:tblLook w:val="04A0" w:firstRow="1" w:lastRow="0" w:firstColumn="1" w:lastColumn="0" w:noHBand="0" w:noVBand="1"/>
      </w:tblPr>
      <w:tblGrid>
        <w:gridCol w:w="2095"/>
        <w:gridCol w:w="3511"/>
        <w:gridCol w:w="3410"/>
      </w:tblGrid>
      <w:tr w:rsidR="008511C7" w:rsidRPr="003C7865" w14:paraId="0B910CCB" w14:textId="77777777" w:rsidTr="001A7E12">
        <w:tc>
          <w:tcPr>
            <w:tcW w:w="2093" w:type="dxa"/>
            <w:shd w:val="clear" w:color="auto" w:fill="D2E1F5"/>
          </w:tcPr>
          <w:p w14:paraId="28573AAB" w14:textId="77777777" w:rsidR="008511C7" w:rsidRPr="003C7865" w:rsidRDefault="008511C7" w:rsidP="006B2873">
            <w:pPr>
              <w:spacing w:after="0"/>
              <w:rPr>
                <w:rFonts w:ascii="Gantari" w:hAnsi="Gantari"/>
                <w:b/>
                <w:sz w:val="24"/>
                <w:szCs w:val="24"/>
              </w:rPr>
            </w:pPr>
            <w:r w:rsidRPr="003C7865">
              <w:rPr>
                <w:rFonts w:ascii="Gantari" w:hAnsi="Gantari"/>
                <w:b/>
                <w:sz w:val="24"/>
                <w:szCs w:val="24"/>
              </w:rPr>
              <w:t>Criteria</w:t>
            </w:r>
          </w:p>
        </w:tc>
        <w:tc>
          <w:tcPr>
            <w:tcW w:w="3881" w:type="dxa"/>
            <w:shd w:val="clear" w:color="auto" w:fill="D2E1F5"/>
          </w:tcPr>
          <w:p w14:paraId="35726F57" w14:textId="65EC4407" w:rsidR="008511C7" w:rsidRPr="003C7865" w:rsidRDefault="008511C7" w:rsidP="001A7E12">
            <w:pPr>
              <w:tabs>
                <w:tab w:val="center" w:pos="1649"/>
              </w:tabs>
              <w:spacing w:after="0"/>
              <w:rPr>
                <w:rFonts w:ascii="Gantari" w:hAnsi="Gantari"/>
                <w:b/>
                <w:sz w:val="24"/>
                <w:szCs w:val="24"/>
              </w:rPr>
            </w:pPr>
            <w:r w:rsidRPr="003C7865">
              <w:rPr>
                <w:rFonts w:ascii="Gantari" w:hAnsi="Gantari"/>
                <w:b/>
                <w:sz w:val="24"/>
                <w:szCs w:val="24"/>
              </w:rPr>
              <w:t>Essential</w:t>
            </w:r>
            <w:r w:rsidR="001A7E12" w:rsidRPr="003C7865">
              <w:rPr>
                <w:rFonts w:ascii="Gantari" w:hAnsi="Gantari"/>
                <w:b/>
                <w:sz w:val="24"/>
                <w:szCs w:val="24"/>
              </w:rPr>
              <w:tab/>
            </w:r>
          </w:p>
        </w:tc>
        <w:tc>
          <w:tcPr>
            <w:tcW w:w="3881" w:type="dxa"/>
            <w:shd w:val="clear" w:color="auto" w:fill="D2E1F5"/>
          </w:tcPr>
          <w:p w14:paraId="02261F72" w14:textId="77777777" w:rsidR="008511C7" w:rsidRPr="003C7865" w:rsidRDefault="008511C7" w:rsidP="006B2873">
            <w:pPr>
              <w:spacing w:after="0"/>
              <w:rPr>
                <w:rFonts w:ascii="Gantari" w:hAnsi="Gantari"/>
                <w:b/>
                <w:sz w:val="24"/>
                <w:szCs w:val="24"/>
              </w:rPr>
            </w:pPr>
            <w:r w:rsidRPr="003C7865">
              <w:rPr>
                <w:rFonts w:ascii="Gantari" w:hAnsi="Gantari"/>
                <w:b/>
                <w:sz w:val="24"/>
                <w:szCs w:val="24"/>
              </w:rPr>
              <w:t>Desirable</w:t>
            </w:r>
          </w:p>
        </w:tc>
      </w:tr>
      <w:tr w:rsidR="008511C7" w:rsidRPr="003C7865" w14:paraId="582B6A8A" w14:textId="77777777" w:rsidTr="006B2873">
        <w:tc>
          <w:tcPr>
            <w:tcW w:w="2093" w:type="dxa"/>
          </w:tcPr>
          <w:p w14:paraId="56A479F3" w14:textId="77777777" w:rsidR="008511C7" w:rsidRPr="003C7865" w:rsidRDefault="008511C7" w:rsidP="006B2873">
            <w:pPr>
              <w:spacing w:after="0"/>
              <w:rPr>
                <w:rFonts w:ascii="Gantari" w:hAnsi="Gantari" w:cstheme="minorHAnsi"/>
                <w:sz w:val="24"/>
                <w:szCs w:val="24"/>
              </w:rPr>
            </w:pPr>
            <w:r w:rsidRPr="003C7865">
              <w:rPr>
                <w:rFonts w:ascii="Gantari" w:hAnsi="Gantari" w:cstheme="minorHAnsi"/>
                <w:sz w:val="24"/>
                <w:szCs w:val="24"/>
              </w:rPr>
              <w:t>Education/</w:t>
            </w:r>
          </w:p>
          <w:p w14:paraId="7EE74491" w14:textId="77777777" w:rsidR="008511C7" w:rsidRPr="003C7865" w:rsidRDefault="008511C7" w:rsidP="006B2873">
            <w:pPr>
              <w:spacing w:after="0"/>
              <w:rPr>
                <w:rFonts w:ascii="Gantari" w:hAnsi="Gantari" w:cstheme="minorHAnsi"/>
                <w:sz w:val="24"/>
                <w:szCs w:val="24"/>
              </w:rPr>
            </w:pPr>
            <w:r w:rsidRPr="003C7865">
              <w:rPr>
                <w:rFonts w:ascii="Gantari" w:hAnsi="Gantari" w:cstheme="minorHAnsi"/>
                <w:sz w:val="24"/>
                <w:szCs w:val="24"/>
              </w:rPr>
              <w:t>Qualifications</w:t>
            </w:r>
          </w:p>
          <w:p w14:paraId="093E75C6" w14:textId="77777777" w:rsidR="008511C7" w:rsidRPr="003C7865" w:rsidRDefault="008511C7" w:rsidP="006B2873">
            <w:pPr>
              <w:spacing w:after="0"/>
              <w:rPr>
                <w:rFonts w:ascii="Gantari" w:hAnsi="Gantari" w:cstheme="minorHAnsi"/>
                <w:sz w:val="24"/>
                <w:szCs w:val="24"/>
              </w:rPr>
            </w:pPr>
          </w:p>
        </w:tc>
        <w:tc>
          <w:tcPr>
            <w:tcW w:w="3881" w:type="dxa"/>
          </w:tcPr>
          <w:p w14:paraId="3C38F396" w14:textId="77777777" w:rsidR="008511C7" w:rsidRPr="003C7865" w:rsidRDefault="008511C7" w:rsidP="006B2873">
            <w:pPr>
              <w:spacing w:after="0"/>
              <w:rPr>
                <w:rFonts w:ascii="Gantari" w:hAnsi="Gantari" w:cstheme="minorHAnsi"/>
                <w:sz w:val="24"/>
                <w:szCs w:val="24"/>
              </w:rPr>
            </w:pPr>
          </w:p>
        </w:tc>
        <w:tc>
          <w:tcPr>
            <w:tcW w:w="3881" w:type="dxa"/>
          </w:tcPr>
          <w:p w14:paraId="6FE5A658" w14:textId="77777777" w:rsidR="008511C7" w:rsidRPr="003C7865" w:rsidRDefault="008511C7" w:rsidP="006B2873">
            <w:pPr>
              <w:spacing w:after="0"/>
              <w:jc w:val="both"/>
              <w:rPr>
                <w:rFonts w:ascii="Gantari" w:hAnsi="Gantari" w:cstheme="minorHAnsi"/>
                <w:sz w:val="24"/>
                <w:szCs w:val="24"/>
              </w:rPr>
            </w:pPr>
          </w:p>
        </w:tc>
      </w:tr>
      <w:tr w:rsidR="008511C7" w:rsidRPr="003C7865" w14:paraId="4A28719F" w14:textId="77777777" w:rsidTr="006B2873">
        <w:tc>
          <w:tcPr>
            <w:tcW w:w="2093" w:type="dxa"/>
          </w:tcPr>
          <w:p w14:paraId="14A3119E" w14:textId="77777777" w:rsidR="008511C7" w:rsidRPr="003C7865" w:rsidRDefault="008511C7" w:rsidP="006B2873">
            <w:pPr>
              <w:spacing w:after="0"/>
              <w:rPr>
                <w:rFonts w:ascii="Gantari" w:hAnsi="Gantari" w:cstheme="minorHAnsi"/>
                <w:sz w:val="24"/>
                <w:szCs w:val="24"/>
              </w:rPr>
            </w:pPr>
            <w:r w:rsidRPr="003C7865">
              <w:rPr>
                <w:rFonts w:ascii="Gantari" w:hAnsi="Gantari" w:cstheme="minorHAnsi"/>
                <w:sz w:val="24"/>
                <w:szCs w:val="24"/>
              </w:rPr>
              <w:t>Experience</w:t>
            </w:r>
          </w:p>
          <w:p w14:paraId="4EE799F0" w14:textId="77777777" w:rsidR="008511C7" w:rsidRPr="003C7865" w:rsidRDefault="008511C7" w:rsidP="006B2873">
            <w:pPr>
              <w:spacing w:after="0"/>
              <w:rPr>
                <w:rFonts w:ascii="Gantari" w:hAnsi="Gantari" w:cstheme="minorHAnsi"/>
                <w:sz w:val="24"/>
                <w:szCs w:val="24"/>
              </w:rPr>
            </w:pPr>
          </w:p>
        </w:tc>
        <w:tc>
          <w:tcPr>
            <w:tcW w:w="3881" w:type="dxa"/>
          </w:tcPr>
          <w:p w14:paraId="2609673A" w14:textId="77777777" w:rsidR="008511C7" w:rsidRPr="003C7865" w:rsidRDefault="008511C7" w:rsidP="006B2873">
            <w:pPr>
              <w:spacing w:after="0"/>
              <w:contextualSpacing/>
              <w:rPr>
                <w:rFonts w:ascii="Gantari" w:hAnsi="Gantari" w:cstheme="minorHAnsi"/>
                <w:sz w:val="24"/>
                <w:szCs w:val="24"/>
              </w:rPr>
            </w:pPr>
          </w:p>
        </w:tc>
        <w:tc>
          <w:tcPr>
            <w:tcW w:w="3881" w:type="dxa"/>
          </w:tcPr>
          <w:p w14:paraId="51C9EA25" w14:textId="77777777" w:rsidR="008511C7" w:rsidRPr="003C7865" w:rsidRDefault="008511C7" w:rsidP="008511C7">
            <w:pPr>
              <w:numPr>
                <w:ilvl w:val="0"/>
                <w:numId w:val="2"/>
              </w:numPr>
              <w:spacing w:after="0" w:line="240" w:lineRule="auto"/>
              <w:contextualSpacing/>
              <w:rPr>
                <w:rFonts w:ascii="Gantari" w:hAnsi="Gantari" w:cstheme="minorHAnsi"/>
                <w:sz w:val="24"/>
                <w:szCs w:val="24"/>
              </w:rPr>
            </w:pPr>
            <w:r w:rsidRPr="003C7865">
              <w:rPr>
                <w:rFonts w:ascii="Gantari" w:hAnsi="Gantari" w:cstheme="minorHAnsi"/>
                <w:sz w:val="24"/>
                <w:szCs w:val="24"/>
              </w:rPr>
              <w:t>Working in a similar customer facing role</w:t>
            </w:r>
          </w:p>
        </w:tc>
      </w:tr>
      <w:tr w:rsidR="008511C7" w:rsidRPr="003C7865" w14:paraId="099315B4" w14:textId="77777777" w:rsidTr="006B2873">
        <w:tc>
          <w:tcPr>
            <w:tcW w:w="2093" w:type="dxa"/>
          </w:tcPr>
          <w:p w14:paraId="0C9BB4FC" w14:textId="24F51A0F" w:rsidR="008511C7" w:rsidRPr="003C7865" w:rsidRDefault="008511C7" w:rsidP="006B2873">
            <w:pPr>
              <w:spacing w:after="0"/>
              <w:rPr>
                <w:rFonts w:ascii="Gantari" w:hAnsi="Gantari" w:cstheme="minorHAnsi"/>
                <w:sz w:val="24"/>
                <w:szCs w:val="24"/>
              </w:rPr>
            </w:pPr>
            <w:r w:rsidRPr="003C7865">
              <w:rPr>
                <w:rFonts w:ascii="Gantari" w:hAnsi="Gantari" w:cstheme="minorHAnsi"/>
                <w:sz w:val="24"/>
                <w:szCs w:val="24"/>
              </w:rPr>
              <w:t>Skills/</w:t>
            </w:r>
            <w:r w:rsidR="001A7E12" w:rsidRPr="003C7865">
              <w:rPr>
                <w:rFonts w:ascii="Gantari" w:hAnsi="Gantari" w:cstheme="minorHAnsi"/>
                <w:sz w:val="24"/>
                <w:szCs w:val="24"/>
              </w:rPr>
              <w:t>K</w:t>
            </w:r>
            <w:r w:rsidRPr="003C7865">
              <w:rPr>
                <w:rFonts w:ascii="Gantari" w:hAnsi="Gantari" w:cstheme="minorHAnsi"/>
                <w:sz w:val="24"/>
                <w:szCs w:val="24"/>
              </w:rPr>
              <w:t xml:space="preserve">nowledge and </w:t>
            </w:r>
            <w:r w:rsidR="001A7E12" w:rsidRPr="003C7865">
              <w:rPr>
                <w:rFonts w:ascii="Gantari" w:hAnsi="Gantari" w:cstheme="minorHAnsi"/>
                <w:sz w:val="24"/>
                <w:szCs w:val="24"/>
              </w:rPr>
              <w:t>T</w:t>
            </w:r>
            <w:r w:rsidRPr="003C7865">
              <w:rPr>
                <w:rFonts w:ascii="Gantari" w:hAnsi="Gantari" w:cstheme="minorHAnsi"/>
                <w:sz w:val="24"/>
                <w:szCs w:val="24"/>
              </w:rPr>
              <w:t>raining</w:t>
            </w:r>
          </w:p>
          <w:p w14:paraId="4C7AE151" w14:textId="77777777" w:rsidR="008511C7" w:rsidRPr="003C7865" w:rsidRDefault="008511C7" w:rsidP="006B2873">
            <w:pPr>
              <w:spacing w:after="0"/>
              <w:rPr>
                <w:rFonts w:ascii="Gantari" w:hAnsi="Gantari" w:cstheme="minorHAnsi"/>
                <w:sz w:val="24"/>
                <w:szCs w:val="24"/>
              </w:rPr>
            </w:pPr>
          </w:p>
        </w:tc>
        <w:tc>
          <w:tcPr>
            <w:tcW w:w="3881" w:type="dxa"/>
          </w:tcPr>
          <w:p w14:paraId="2122BBFE" w14:textId="77777777" w:rsidR="008511C7" w:rsidRPr="003C7865" w:rsidRDefault="008511C7" w:rsidP="008511C7">
            <w:pPr>
              <w:numPr>
                <w:ilvl w:val="0"/>
                <w:numId w:val="2"/>
              </w:numPr>
              <w:spacing w:after="0" w:line="240" w:lineRule="auto"/>
              <w:contextualSpacing/>
              <w:rPr>
                <w:rFonts w:ascii="Gantari" w:hAnsi="Gantari" w:cstheme="minorHAnsi"/>
                <w:sz w:val="24"/>
                <w:szCs w:val="24"/>
              </w:rPr>
            </w:pPr>
            <w:r w:rsidRPr="003C7865">
              <w:rPr>
                <w:rFonts w:ascii="Gantari" w:hAnsi="Gantari" w:cstheme="minorHAnsi"/>
                <w:sz w:val="24"/>
                <w:szCs w:val="24"/>
              </w:rPr>
              <w:t>Good team working skills</w:t>
            </w:r>
          </w:p>
          <w:p w14:paraId="4C92B166" w14:textId="77777777" w:rsidR="008511C7" w:rsidRPr="003C7865" w:rsidRDefault="008511C7" w:rsidP="008511C7">
            <w:pPr>
              <w:numPr>
                <w:ilvl w:val="0"/>
                <w:numId w:val="2"/>
              </w:numPr>
              <w:spacing w:after="0" w:line="240" w:lineRule="auto"/>
              <w:contextualSpacing/>
              <w:rPr>
                <w:rFonts w:ascii="Gantari" w:hAnsi="Gantari" w:cstheme="minorHAnsi"/>
                <w:sz w:val="24"/>
                <w:szCs w:val="24"/>
              </w:rPr>
            </w:pPr>
            <w:r w:rsidRPr="003C7865">
              <w:rPr>
                <w:rFonts w:ascii="Gantari" w:hAnsi="Gantari" w:cstheme="minorHAnsi"/>
                <w:sz w:val="24"/>
                <w:szCs w:val="24"/>
              </w:rPr>
              <w:t>Good communication skills</w:t>
            </w:r>
          </w:p>
        </w:tc>
        <w:tc>
          <w:tcPr>
            <w:tcW w:w="3881" w:type="dxa"/>
          </w:tcPr>
          <w:p w14:paraId="32AC83C0" w14:textId="77777777" w:rsidR="008511C7" w:rsidRPr="003C7865" w:rsidRDefault="008511C7" w:rsidP="008511C7">
            <w:pPr>
              <w:numPr>
                <w:ilvl w:val="0"/>
                <w:numId w:val="2"/>
              </w:numPr>
              <w:spacing w:after="0" w:line="240" w:lineRule="auto"/>
              <w:contextualSpacing/>
              <w:rPr>
                <w:rFonts w:ascii="Gantari" w:hAnsi="Gantari" w:cstheme="minorHAnsi"/>
                <w:sz w:val="24"/>
                <w:szCs w:val="24"/>
              </w:rPr>
            </w:pPr>
            <w:r w:rsidRPr="003C7865">
              <w:rPr>
                <w:rFonts w:ascii="Gantari" w:hAnsi="Gantari" w:cstheme="minorHAnsi"/>
                <w:sz w:val="24"/>
                <w:szCs w:val="24"/>
              </w:rPr>
              <w:t>Good customer service skills</w:t>
            </w:r>
          </w:p>
          <w:p w14:paraId="1F473398" w14:textId="77777777" w:rsidR="008511C7" w:rsidRPr="003C7865" w:rsidRDefault="008511C7" w:rsidP="008511C7">
            <w:pPr>
              <w:numPr>
                <w:ilvl w:val="0"/>
                <w:numId w:val="2"/>
              </w:numPr>
              <w:spacing w:after="0" w:line="240" w:lineRule="auto"/>
              <w:contextualSpacing/>
              <w:rPr>
                <w:rFonts w:ascii="Gantari" w:hAnsi="Gantari" w:cstheme="minorHAnsi"/>
                <w:sz w:val="24"/>
                <w:szCs w:val="24"/>
              </w:rPr>
            </w:pPr>
            <w:r w:rsidRPr="003C7865">
              <w:rPr>
                <w:rFonts w:ascii="Gantari" w:hAnsi="Gantari" w:cstheme="minorHAnsi"/>
                <w:sz w:val="24"/>
                <w:szCs w:val="24"/>
              </w:rPr>
              <w:t>Knowledge of food hygiene and safety</w:t>
            </w:r>
          </w:p>
        </w:tc>
      </w:tr>
      <w:tr w:rsidR="008511C7" w:rsidRPr="003C7865" w14:paraId="0AB2B165" w14:textId="77777777" w:rsidTr="006B2873">
        <w:tc>
          <w:tcPr>
            <w:tcW w:w="2093" w:type="dxa"/>
          </w:tcPr>
          <w:p w14:paraId="6AB458CE" w14:textId="0B1E70DF" w:rsidR="008511C7" w:rsidRPr="003C7865" w:rsidRDefault="008511C7" w:rsidP="006B2873">
            <w:pPr>
              <w:spacing w:after="0"/>
              <w:rPr>
                <w:rFonts w:ascii="Gantari" w:hAnsi="Gantari" w:cstheme="minorHAnsi"/>
                <w:sz w:val="24"/>
                <w:szCs w:val="24"/>
              </w:rPr>
            </w:pPr>
            <w:r w:rsidRPr="003C7865">
              <w:rPr>
                <w:rFonts w:ascii="Gantari" w:hAnsi="Gantari" w:cstheme="minorHAnsi"/>
                <w:sz w:val="24"/>
                <w:szCs w:val="24"/>
              </w:rPr>
              <w:t xml:space="preserve">Personal </w:t>
            </w:r>
            <w:r w:rsidR="001A7E12" w:rsidRPr="003C7865">
              <w:rPr>
                <w:rFonts w:ascii="Gantari" w:hAnsi="Gantari" w:cstheme="minorHAnsi"/>
                <w:sz w:val="24"/>
                <w:szCs w:val="24"/>
              </w:rPr>
              <w:t>A</w:t>
            </w:r>
            <w:r w:rsidRPr="003C7865">
              <w:rPr>
                <w:rFonts w:ascii="Gantari" w:hAnsi="Gantari" w:cstheme="minorHAnsi"/>
                <w:sz w:val="24"/>
                <w:szCs w:val="24"/>
              </w:rPr>
              <w:t>ttributes</w:t>
            </w:r>
          </w:p>
          <w:p w14:paraId="23BFBC71" w14:textId="77777777" w:rsidR="008511C7" w:rsidRPr="003C7865" w:rsidRDefault="008511C7" w:rsidP="006B2873">
            <w:pPr>
              <w:spacing w:after="0"/>
              <w:rPr>
                <w:rFonts w:ascii="Gantari" w:hAnsi="Gantari" w:cstheme="minorHAnsi"/>
                <w:sz w:val="24"/>
                <w:szCs w:val="24"/>
              </w:rPr>
            </w:pPr>
          </w:p>
        </w:tc>
        <w:tc>
          <w:tcPr>
            <w:tcW w:w="3881" w:type="dxa"/>
          </w:tcPr>
          <w:p w14:paraId="0DACFA38" w14:textId="77777777" w:rsidR="008511C7" w:rsidRPr="003C7865" w:rsidRDefault="008511C7" w:rsidP="008511C7">
            <w:pPr>
              <w:numPr>
                <w:ilvl w:val="0"/>
                <w:numId w:val="3"/>
              </w:numPr>
              <w:spacing w:after="0" w:line="240" w:lineRule="auto"/>
              <w:ind w:left="360"/>
              <w:contextualSpacing/>
              <w:rPr>
                <w:rFonts w:ascii="Gantari" w:hAnsi="Gantari" w:cstheme="minorHAnsi"/>
                <w:sz w:val="24"/>
                <w:szCs w:val="24"/>
              </w:rPr>
            </w:pPr>
            <w:r w:rsidRPr="003C7865">
              <w:rPr>
                <w:rFonts w:ascii="Gantari" w:hAnsi="Gantari" w:cstheme="minorHAnsi"/>
                <w:sz w:val="24"/>
                <w:szCs w:val="24"/>
              </w:rPr>
              <w:t>Smart appearance</w:t>
            </w:r>
          </w:p>
          <w:p w14:paraId="4007EE8A" w14:textId="77777777" w:rsidR="008511C7" w:rsidRPr="003C7865" w:rsidRDefault="008511C7" w:rsidP="008511C7">
            <w:pPr>
              <w:numPr>
                <w:ilvl w:val="0"/>
                <w:numId w:val="3"/>
              </w:numPr>
              <w:spacing w:after="0" w:line="240" w:lineRule="auto"/>
              <w:ind w:left="360"/>
              <w:contextualSpacing/>
              <w:rPr>
                <w:rFonts w:ascii="Gantari" w:hAnsi="Gantari" w:cstheme="minorHAnsi"/>
                <w:sz w:val="24"/>
                <w:szCs w:val="24"/>
              </w:rPr>
            </w:pPr>
            <w:r w:rsidRPr="003C7865">
              <w:rPr>
                <w:rFonts w:ascii="Gantari" w:hAnsi="Gantari" w:cstheme="minorHAnsi"/>
                <w:sz w:val="24"/>
                <w:szCs w:val="24"/>
              </w:rPr>
              <w:t>Honest and reliable</w:t>
            </w:r>
          </w:p>
          <w:p w14:paraId="0B5706D1" w14:textId="77777777" w:rsidR="008511C7" w:rsidRPr="003C7865" w:rsidRDefault="008511C7" w:rsidP="008511C7">
            <w:pPr>
              <w:numPr>
                <w:ilvl w:val="0"/>
                <w:numId w:val="3"/>
              </w:numPr>
              <w:spacing w:after="0" w:line="240" w:lineRule="auto"/>
              <w:ind w:left="360"/>
              <w:contextualSpacing/>
              <w:rPr>
                <w:rFonts w:ascii="Gantari" w:hAnsi="Gantari" w:cstheme="minorHAnsi"/>
                <w:sz w:val="24"/>
                <w:szCs w:val="24"/>
              </w:rPr>
            </w:pPr>
            <w:r w:rsidRPr="003C7865">
              <w:rPr>
                <w:rFonts w:ascii="Gantari" w:hAnsi="Gantari" w:cstheme="minorHAnsi"/>
                <w:sz w:val="24"/>
                <w:szCs w:val="24"/>
              </w:rPr>
              <w:t>Polite and friendly</w:t>
            </w:r>
          </w:p>
          <w:p w14:paraId="24AD3BDF" w14:textId="77777777" w:rsidR="008511C7" w:rsidRPr="003C7865" w:rsidRDefault="008511C7" w:rsidP="008511C7">
            <w:pPr>
              <w:numPr>
                <w:ilvl w:val="0"/>
                <w:numId w:val="3"/>
              </w:numPr>
              <w:spacing w:after="0" w:line="240" w:lineRule="auto"/>
              <w:ind w:left="360"/>
              <w:contextualSpacing/>
              <w:rPr>
                <w:rFonts w:ascii="Gantari" w:hAnsi="Gantari" w:cstheme="minorHAnsi"/>
                <w:sz w:val="24"/>
                <w:szCs w:val="24"/>
              </w:rPr>
            </w:pPr>
            <w:r w:rsidRPr="003C7865">
              <w:rPr>
                <w:rFonts w:ascii="Gantari" w:hAnsi="Gantari" w:cstheme="minorHAnsi"/>
                <w:sz w:val="24"/>
                <w:szCs w:val="24"/>
              </w:rPr>
              <w:t>Flexible approach and open to positive change</w:t>
            </w:r>
          </w:p>
        </w:tc>
        <w:tc>
          <w:tcPr>
            <w:tcW w:w="3881" w:type="dxa"/>
          </w:tcPr>
          <w:p w14:paraId="24DE997A" w14:textId="77777777" w:rsidR="008511C7" w:rsidRPr="003C7865" w:rsidRDefault="008511C7" w:rsidP="006B2873">
            <w:pPr>
              <w:spacing w:after="0"/>
              <w:rPr>
                <w:rFonts w:ascii="Gantari" w:hAnsi="Gantari" w:cs="Arial"/>
                <w:sz w:val="24"/>
                <w:szCs w:val="24"/>
              </w:rPr>
            </w:pPr>
          </w:p>
        </w:tc>
      </w:tr>
    </w:tbl>
    <w:p w14:paraId="0F99B7CB" w14:textId="5168EFBE" w:rsidR="00060FD1" w:rsidRPr="003C7865" w:rsidRDefault="00060FD1" w:rsidP="001B3AC3">
      <w:pPr>
        <w:spacing w:after="0" w:line="240" w:lineRule="auto"/>
        <w:rPr>
          <w:rFonts w:ascii="Gantari" w:hAnsi="Gantari"/>
          <w:sz w:val="24"/>
          <w:szCs w:val="24"/>
        </w:rPr>
      </w:pPr>
    </w:p>
    <w:p w14:paraId="5885FE45" w14:textId="77777777" w:rsidR="001A7E12" w:rsidRPr="003C7865" w:rsidRDefault="001A7E12" w:rsidP="001B3AC3">
      <w:pPr>
        <w:spacing w:after="0" w:line="240" w:lineRule="auto"/>
        <w:rPr>
          <w:rFonts w:ascii="Gantari" w:hAnsi="Gantari"/>
          <w:sz w:val="24"/>
          <w:szCs w:val="24"/>
        </w:rPr>
      </w:pPr>
    </w:p>
    <w:p w14:paraId="566D51CF" w14:textId="77777777" w:rsidR="001A7E12" w:rsidRPr="003C7865" w:rsidRDefault="001A7E12" w:rsidP="001B3AC3">
      <w:pPr>
        <w:spacing w:after="0" w:line="240" w:lineRule="auto"/>
        <w:rPr>
          <w:rFonts w:ascii="Gantari" w:hAnsi="Gantari"/>
          <w:sz w:val="24"/>
          <w:szCs w:val="24"/>
        </w:rPr>
      </w:pPr>
    </w:p>
    <w:p w14:paraId="005783AA" w14:textId="3A184091" w:rsidR="001A7E12" w:rsidRPr="00FE3D39" w:rsidRDefault="003C7865" w:rsidP="001B3AC3">
      <w:pPr>
        <w:spacing w:after="0" w:line="240" w:lineRule="auto"/>
        <w:rPr>
          <w:rFonts w:ascii="Gantari" w:hAnsi="Gantari"/>
          <w:sz w:val="24"/>
          <w:szCs w:val="24"/>
        </w:rPr>
      </w:pPr>
      <w:r>
        <w:rPr>
          <w:rFonts w:ascii="Gantari" w:hAnsi="Gantari"/>
          <w:sz w:val="24"/>
          <w:szCs w:val="24"/>
        </w:rPr>
        <w:t xml:space="preserve">July 2026 </w:t>
      </w:r>
    </w:p>
    <w:sectPr w:rsidR="001A7E12" w:rsidRPr="00FE3D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ntari">
    <w:panose1 w:val="00000000000000000000"/>
    <w:charset w:val="00"/>
    <w:family w:val="auto"/>
    <w:pitch w:val="variable"/>
    <w:sig w:usb0="A00000E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40BA"/>
    <w:multiLevelType w:val="multilevel"/>
    <w:tmpl w:val="D1621B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34134FC"/>
    <w:multiLevelType w:val="hybridMultilevel"/>
    <w:tmpl w:val="08AA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830D5"/>
    <w:multiLevelType w:val="hybridMultilevel"/>
    <w:tmpl w:val="A40E3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DD00C9"/>
    <w:multiLevelType w:val="multilevel"/>
    <w:tmpl w:val="87123C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3966344"/>
    <w:multiLevelType w:val="multilevel"/>
    <w:tmpl w:val="FDB81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5F8651C"/>
    <w:multiLevelType w:val="multilevel"/>
    <w:tmpl w:val="4896FB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80A0D49"/>
    <w:multiLevelType w:val="hybridMultilevel"/>
    <w:tmpl w:val="D362C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8DD27B6"/>
    <w:multiLevelType w:val="hybridMultilevel"/>
    <w:tmpl w:val="459256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1958366">
    <w:abstractNumId w:val="6"/>
  </w:num>
  <w:num w:numId="2" w16cid:durableId="1237009039">
    <w:abstractNumId w:val="7"/>
  </w:num>
  <w:num w:numId="3" w16cid:durableId="869880088">
    <w:abstractNumId w:val="1"/>
  </w:num>
  <w:num w:numId="4" w16cid:durableId="805666170">
    <w:abstractNumId w:val="2"/>
  </w:num>
  <w:num w:numId="5" w16cid:durableId="583757169">
    <w:abstractNumId w:val="3"/>
  </w:num>
  <w:num w:numId="6" w16cid:durableId="425344416">
    <w:abstractNumId w:val="4"/>
  </w:num>
  <w:num w:numId="7" w16cid:durableId="331884015">
    <w:abstractNumId w:val="5"/>
  </w:num>
  <w:num w:numId="8" w16cid:durableId="561644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C7"/>
    <w:rsid w:val="0002705B"/>
    <w:rsid w:val="00060FD1"/>
    <w:rsid w:val="000D65F2"/>
    <w:rsid w:val="001A7E12"/>
    <w:rsid w:val="001B3AC3"/>
    <w:rsid w:val="0026200E"/>
    <w:rsid w:val="00304730"/>
    <w:rsid w:val="003C7865"/>
    <w:rsid w:val="003F7078"/>
    <w:rsid w:val="004002AF"/>
    <w:rsid w:val="00416080"/>
    <w:rsid w:val="004909EC"/>
    <w:rsid w:val="0057146C"/>
    <w:rsid w:val="00597424"/>
    <w:rsid w:val="0060447D"/>
    <w:rsid w:val="008013A9"/>
    <w:rsid w:val="008511C7"/>
    <w:rsid w:val="0091608C"/>
    <w:rsid w:val="009709AA"/>
    <w:rsid w:val="009D1741"/>
    <w:rsid w:val="00D36867"/>
    <w:rsid w:val="00D624A8"/>
    <w:rsid w:val="00DD08D6"/>
    <w:rsid w:val="00E70CFC"/>
    <w:rsid w:val="00EB1DD1"/>
    <w:rsid w:val="00EF0BFF"/>
    <w:rsid w:val="00FE3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B935"/>
  <w15:chartTrackingRefBased/>
  <w15:docId w15:val="{A09BBE57-C855-4752-A0D7-325E2194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1C7"/>
    <w:pPr>
      <w:spacing w:after="200" w:line="276" w:lineRule="auto"/>
    </w:pPr>
    <w:rPr>
      <w:rFonts w:ascii="Calibri" w:eastAsia="Times New Roman" w:hAnsi="Calibri" w:cstheme="majorBid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1C7"/>
    <w:pPr>
      <w:spacing w:after="0" w:line="240" w:lineRule="auto"/>
      <w:ind w:left="720"/>
      <w:contextualSpacing/>
    </w:pPr>
    <w:rPr>
      <w:rFonts w:ascii="Palatino Linotype" w:eastAsia="Calibri" w:hAnsi="Palatino Linotype"/>
    </w:rPr>
  </w:style>
  <w:style w:type="table" w:customStyle="1" w:styleId="TableGrid1">
    <w:name w:val="Table Grid1"/>
    <w:basedOn w:val="TableNormal"/>
    <w:next w:val="TableGrid"/>
    <w:rsid w:val="008511C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51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3D39"/>
    <w:pPr>
      <w:spacing w:before="100" w:beforeAutospacing="1" w:after="100" w:afterAutospacing="1" w:line="240" w:lineRule="auto"/>
    </w:pPr>
    <w:rPr>
      <w:rFonts w:ascii="Times New Roman" w:hAnsi="Times New Roman" w:cs="Times New Roman"/>
      <w:sz w:val="24"/>
      <w:szCs w:val="24"/>
      <w:lang w:eastAsia="en-GB"/>
    </w:rPr>
  </w:style>
  <w:style w:type="paragraph" w:styleId="Revision">
    <w:name w:val="Revision"/>
    <w:hidden/>
    <w:uiPriority w:val="99"/>
    <w:semiHidden/>
    <w:rsid w:val="003C7865"/>
    <w:pPr>
      <w:spacing w:after="0" w:line="240" w:lineRule="auto"/>
    </w:pPr>
    <w:rPr>
      <w:rFonts w:ascii="Calibri" w:eastAsia="Times New Roman" w:hAnsi="Calibri" w:cstheme="maj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7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Christ's College</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Thorunn A. Byrne</dc:creator>
  <cp:keywords/>
  <dc:description/>
  <cp:lastModifiedBy>Thorunn Byrne</cp:lastModifiedBy>
  <cp:revision>3</cp:revision>
  <dcterms:created xsi:type="dcterms:W3CDTF">2026-07-13T11:25:00Z</dcterms:created>
  <dcterms:modified xsi:type="dcterms:W3CDTF">2026-07-16T18:43:00Z</dcterms:modified>
</cp:coreProperties>
</file>