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41C2" w14:textId="371B2D99" w:rsidR="008511C7" w:rsidRDefault="00FE3D39" w:rsidP="008511C7">
      <w:pPr>
        <w:rPr>
          <w:rFonts w:ascii="Palatino Linotype" w:hAnsi="Palatino Linotype"/>
          <w:noProof/>
          <w:szCs w:val="22"/>
          <w:lang w:val="en-US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DD940" wp14:editId="32706A73">
                <wp:simplePos x="0" y="0"/>
                <wp:positionH relativeFrom="column">
                  <wp:posOffset>3686175</wp:posOffset>
                </wp:positionH>
                <wp:positionV relativeFrom="paragraph">
                  <wp:posOffset>6985</wp:posOffset>
                </wp:positionV>
                <wp:extent cx="2266950" cy="6553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B4625" w14:textId="77777777" w:rsidR="008511C7" w:rsidRPr="00FE3D39" w:rsidRDefault="008511C7" w:rsidP="008511C7">
                            <w:pPr>
                              <w:rPr>
                                <w:rFonts w:ascii="Gantari" w:hAnsi="Gantar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FE3D39">
                              <w:rPr>
                                <w:rFonts w:ascii="Gantari" w:hAnsi="Gantari" w:cstheme="minorHAnsi"/>
                                <w:b/>
                                <w:sz w:val="32"/>
                                <w:szCs w:val="3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D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25pt;margin-top:.55pt;width:178.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" stroked="f">
                <v:textbox>
                  <w:txbxContent>
                    <w:p w14:paraId="49EB4625" w14:textId="77777777" w:rsidR="008511C7" w:rsidRPr="00FE3D39" w:rsidRDefault="008511C7" w:rsidP="008511C7">
                      <w:pPr>
                        <w:rPr>
                          <w:rFonts w:ascii="Gantari" w:hAnsi="Gantari" w:cstheme="minorHAnsi"/>
                          <w:b/>
                          <w:sz w:val="32"/>
                          <w:szCs w:val="32"/>
                        </w:rPr>
                      </w:pPr>
                      <w:r w:rsidRPr="00FE3D39">
                        <w:rPr>
                          <w:rFonts w:ascii="Gantari" w:hAnsi="Gantari" w:cstheme="minorHAnsi"/>
                          <w:b/>
                          <w:sz w:val="32"/>
                          <w:szCs w:val="32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 w:rsidR="008511C7" w:rsidRPr="00893650">
        <w:rPr>
          <w:rFonts w:ascii="Palatino Linotype" w:hAnsi="Palatino Linotype"/>
          <w:noProof/>
          <w:szCs w:val="22"/>
          <w:lang w:val="en-US"/>
        </w:rPr>
        <w:t xml:space="preserve"> </w:t>
      </w:r>
      <w:r>
        <w:rPr>
          <w:noProof/>
        </w:rPr>
        <w:drawing>
          <wp:inline distT="0" distB="0" distL="0" distR="0" wp14:anchorId="1BD0B591" wp14:editId="7866B1D5">
            <wp:extent cx="2006600" cy="748732"/>
            <wp:effectExtent l="0" t="0" r="0" b="0"/>
            <wp:docPr id="1" name="Picture 1" descr="A blue and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01" cy="75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6865E" w14:textId="77777777" w:rsidR="008511C7" w:rsidRPr="00FE3D39" w:rsidRDefault="008511C7" w:rsidP="008511C7">
      <w:pPr>
        <w:spacing w:after="0"/>
        <w:rPr>
          <w:rFonts w:ascii="Gantari" w:hAnsi="Gantari"/>
          <w:sz w:val="24"/>
          <w:szCs w:val="24"/>
        </w:rPr>
      </w:pPr>
    </w:p>
    <w:p w14:paraId="3F3DA7CE" w14:textId="5F6F84EC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Job </w:t>
      </w:r>
      <w:r w:rsidR="00FE3D39">
        <w:rPr>
          <w:rFonts w:ascii="Gantari" w:hAnsi="Gantari" w:cstheme="minorHAnsi"/>
          <w:b/>
          <w:sz w:val="24"/>
          <w:szCs w:val="24"/>
        </w:rPr>
        <w:t>T</w:t>
      </w:r>
      <w:r w:rsidRPr="00FE3D39">
        <w:rPr>
          <w:rFonts w:ascii="Gantari" w:hAnsi="Gantari" w:cstheme="minorHAnsi"/>
          <w:b/>
          <w:sz w:val="24"/>
          <w:szCs w:val="24"/>
        </w:rPr>
        <w:t>itle: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b/>
          <w:sz w:val="24"/>
          <w:szCs w:val="24"/>
        </w:rPr>
        <w:tab/>
        <w:t>F</w:t>
      </w:r>
      <w:r w:rsidRPr="00FE3D39">
        <w:rPr>
          <w:rFonts w:ascii="Gantari" w:hAnsi="Gantari"/>
          <w:b/>
          <w:sz w:val="24"/>
          <w:szCs w:val="24"/>
        </w:rPr>
        <w:t xml:space="preserve">ood </w:t>
      </w:r>
      <w:r w:rsidR="0091608C" w:rsidRPr="00FE3D39">
        <w:rPr>
          <w:rFonts w:ascii="Gantari" w:hAnsi="Gantari"/>
          <w:b/>
          <w:sz w:val="24"/>
          <w:szCs w:val="24"/>
        </w:rPr>
        <w:t>and Beverage</w:t>
      </w:r>
      <w:r w:rsidRPr="00FE3D39">
        <w:rPr>
          <w:rFonts w:ascii="Gantari" w:hAnsi="Gantari"/>
          <w:b/>
          <w:sz w:val="24"/>
          <w:szCs w:val="24"/>
        </w:rPr>
        <w:t xml:space="preserve"> Assistant </w:t>
      </w:r>
    </w:p>
    <w:p w14:paraId="3B5B53CA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</w:p>
    <w:p w14:paraId="39AA50F0" w14:textId="62A57A24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Responsible </w:t>
      </w:r>
      <w:r w:rsidR="00FE3D39">
        <w:rPr>
          <w:rFonts w:ascii="Gantari" w:hAnsi="Gantari" w:cstheme="minorHAnsi"/>
          <w:b/>
          <w:sz w:val="24"/>
          <w:szCs w:val="24"/>
        </w:rPr>
        <w:t>T</w:t>
      </w:r>
      <w:r w:rsidRPr="00FE3D39">
        <w:rPr>
          <w:rFonts w:ascii="Gantari" w:hAnsi="Gantari" w:cstheme="minorHAnsi"/>
          <w:b/>
          <w:sz w:val="24"/>
          <w:szCs w:val="24"/>
        </w:rPr>
        <w:t>o</w:t>
      </w:r>
      <w:r w:rsidRPr="00FE3D39">
        <w:rPr>
          <w:rFonts w:ascii="Gantari" w:hAnsi="Gantari" w:cstheme="minorHAnsi"/>
          <w:sz w:val="24"/>
          <w:szCs w:val="24"/>
        </w:rPr>
        <w:t>:</w:t>
      </w:r>
      <w:r w:rsidRPr="00FE3D39">
        <w:rPr>
          <w:rFonts w:ascii="Gantari" w:hAnsi="Gantari" w:cstheme="minorHAnsi"/>
          <w:sz w:val="24"/>
          <w:szCs w:val="24"/>
        </w:rPr>
        <w:tab/>
        <w:t xml:space="preserve">Operationally responsible to the </w:t>
      </w:r>
      <w:r w:rsidR="0002705B" w:rsidRPr="00FE3D39">
        <w:rPr>
          <w:rFonts w:ascii="Gantari" w:hAnsi="Gantari" w:cstheme="minorHAnsi"/>
          <w:sz w:val="24"/>
          <w:szCs w:val="24"/>
        </w:rPr>
        <w:t>Head Butler</w:t>
      </w:r>
    </w:p>
    <w:p w14:paraId="55EFD7E2" w14:textId="7777777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</w:p>
    <w:p w14:paraId="6D39EAFD" w14:textId="6EA29E79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Place of </w:t>
      </w:r>
      <w:r w:rsidR="00FE3D39">
        <w:rPr>
          <w:rFonts w:ascii="Gantari" w:hAnsi="Gantari" w:cstheme="minorHAnsi"/>
          <w:b/>
          <w:sz w:val="24"/>
          <w:szCs w:val="24"/>
        </w:rPr>
        <w:t>W</w:t>
      </w:r>
      <w:r w:rsidRPr="00FE3D39">
        <w:rPr>
          <w:rFonts w:ascii="Gantari" w:hAnsi="Gantari" w:cstheme="minorHAnsi"/>
          <w:b/>
          <w:sz w:val="24"/>
          <w:szCs w:val="24"/>
        </w:rPr>
        <w:t>ork: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sz w:val="24"/>
          <w:szCs w:val="24"/>
        </w:rPr>
        <w:t>Christ’s College, Cambridge and all property owned by the College in and around Cambridge</w:t>
      </w:r>
    </w:p>
    <w:p w14:paraId="61F8EFB5" w14:textId="7777777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</w:p>
    <w:p w14:paraId="2610E014" w14:textId="1B3EE93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Salary </w:t>
      </w:r>
      <w:r w:rsidR="00FE3D39">
        <w:rPr>
          <w:rFonts w:ascii="Gantari" w:hAnsi="Gantari" w:cstheme="minorHAnsi"/>
          <w:b/>
          <w:sz w:val="24"/>
          <w:szCs w:val="24"/>
        </w:rPr>
        <w:t>R</w:t>
      </w:r>
      <w:r w:rsidRPr="00FE3D39">
        <w:rPr>
          <w:rFonts w:ascii="Gantari" w:hAnsi="Gantari" w:cstheme="minorHAnsi"/>
          <w:b/>
          <w:sz w:val="24"/>
          <w:szCs w:val="24"/>
        </w:rPr>
        <w:t>ange: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="009B1DBB">
        <w:rPr>
          <w:rFonts w:ascii="Gantari" w:hAnsi="Gantari" w:cstheme="minorHAnsi"/>
          <w:sz w:val="24"/>
          <w:szCs w:val="24"/>
        </w:rPr>
        <w:t>Spine Point 2</w:t>
      </w:r>
      <w:r w:rsidR="00E8016B">
        <w:rPr>
          <w:rFonts w:ascii="Gantari" w:hAnsi="Gantari" w:cstheme="minorHAnsi"/>
          <w:sz w:val="24"/>
          <w:szCs w:val="24"/>
        </w:rPr>
        <w:t>5</w:t>
      </w:r>
      <w:r w:rsidR="009B1DBB">
        <w:rPr>
          <w:rFonts w:ascii="Gantari" w:hAnsi="Gantari" w:cstheme="minorHAnsi"/>
          <w:sz w:val="24"/>
          <w:szCs w:val="24"/>
        </w:rPr>
        <w:t xml:space="preserve"> on the University’s Single Salary Spine Point Chart</w:t>
      </w:r>
    </w:p>
    <w:p w14:paraId="70711343" w14:textId="7777777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</w:p>
    <w:p w14:paraId="3CFCF3CA" w14:textId="3B1EF260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>Hours: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sz w:val="24"/>
          <w:szCs w:val="24"/>
        </w:rPr>
        <w:t xml:space="preserve">Permanent, </w:t>
      </w:r>
      <w:r w:rsidR="00FE3D39" w:rsidRPr="00FE3D39">
        <w:rPr>
          <w:rFonts w:ascii="Gantari" w:hAnsi="Gantari" w:cstheme="minorHAnsi"/>
          <w:sz w:val="24"/>
          <w:szCs w:val="24"/>
        </w:rPr>
        <w:t>full-time</w:t>
      </w:r>
      <w:r w:rsidRPr="00FE3D39">
        <w:rPr>
          <w:rFonts w:ascii="Gantari" w:hAnsi="Gantari" w:cstheme="minorHAnsi"/>
          <w:sz w:val="24"/>
          <w:szCs w:val="24"/>
        </w:rPr>
        <w:t xml:space="preserve"> post working 3</w:t>
      </w:r>
      <w:r w:rsidR="00E70CFC" w:rsidRPr="00FE3D39">
        <w:rPr>
          <w:rFonts w:ascii="Gantari" w:hAnsi="Gantari" w:cstheme="minorHAnsi"/>
          <w:sz w:val="24"/>
          <w:szCs w:val="24"/>
        </w:rPr>
        <w:t>6</w:t>
      </w:r>
      <w:r w:rsidRPr="00FE3D39">
        <w:rPr>
          <w:rFonts w:ascii="Gantari" w:hAnsi="Gantari" w:cstheme="minorHAnsi"/>
          <w:sz w:val="24"/>
          <w:szCs w:val="24"/>
        </w:rPr>
        <w:t>.5 hours per week, averaged across a 3 weekly rota comprising early, late and split shifts; some weekend work is necessary</w:t>
      </w:r>
    </w:p>
    <w:p w14:paraId="4F216F5D" w14:textId="7777777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</w:p>
    <w:p w14:paraId="50BA1A9A" w14:textId="2E848EFF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>Holidays: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sz w:val="24"/>
          <w:szCs w:val="24"/>
        </w:rPr>
        <w:t>3</w:t>
      </w:r>
      <w:r w:rsidR="003F7078">
        <w:rPr>
          <w:rFonts w:ascii="Gantari" w:hAnsi="Gantari" w:cstheme="minorHAnsi"/>
          <w:sz w:val="24"/>
          <w:szCs w:val="24"/>
        </w:rPr>
        <w:t>3</w:t>
      </w:r>
      <w:r w:rsidRPr="00FE3D39">
        <w:rPr>
          <w:rFonts w:ascii="Gantari" w:hAnsi="Gantari" w:cstheme="minorHAnsi"/>
          <w:sz w:val="24"/>
          <w:szCs w:val="24"/>
        </w:rPr>
        <w:t xml:space="preserve"> days annual leave (</w:t>
      </w:r>
      <w:r w:rsidR="00FE3D39">
        <w:rPr>
          <w:rFonts w:ascii="Gantari" w:hAnsi="Gantari" w:cstheme="minorHAnsi"/>
          <w:sz w:val="24"/>
          <w:szCs w:val="24"/>
        </w:rPr>
        <w:t>including</w:t>
      </w:r>
      <w:r w:rsidRPr="00FE3D39">
        <w:rPr>
          <w:rFonts w:ascii="Gantari" w:hAnsi="Gantari" w:cstheme="minorHAnsi"/>
          <w:sz w:val="24"/>
          <w:szCs w:val="24"/>
        </w:rPr>
        <w:t xml:space="preserve"> public holidays) </w:t>
      </w:r>
    </w:p>
    <w:p w14:paraId="0E9B5B4B" w14:textId="7777777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</w:p>
    <w:p w14:paraId="7909FB73" w14:textId="257C58DF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Pension </w:t>
      </w:r>
      <w:r w:rsidR="00FE3D39">
        <w:rPr>
          <w:rFonts w:ascii="Gantari" w:hAnsi="Gantari" w:cstheme="minorHAnsi"/>
          <w:b/>
          <w:sz w:val="24"/>
          <w:szCs w:val="24"/>
        </w:rPr>
        <w:t>S</w:t>
      </w:r>
      <w:r w:rsidRPr="00FE3D39">
        <w:rPr>
          <w:rFonts w:ascii="Gantari" w:hAnsi="Gantari" w:cstheme="minorHAnsi"/>
          <w:b/>
          <w:sz w:val="24"/>
          <w:szCs w:val="24"/>
        </w:rPr>
        <w:t>cheme: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sz w:val="24"/>
          <w:szCs w:val="24"/>
        </w:rPr>
        <w:t xml:space="preserve">The College offers membership of a contributory pension scheme.  Subject to your age and earnings level, you may be eligible for auto-enrolment into the scheme and you have the right to opt in at any time. </w:t>
      </w:r>
    </w:p>
    <w:p w14:paraId="0F005541" w14:textId="3DE4DC3E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>___________________________________________________________________________</w:t>
      </w:r>
    </w:p>
    <w:p w14:paraId="1AD35670" w14:textId="6D41A0F9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Job </w:t>
      </w:r>
      <w:r w:rsidR="00FE3D39">
        <w:rPr>
          <w:rFonts w:ascii="Gantari" w:hAnsi="Gantari" w:cstheme="minorHAnsi"/>
          <w:b/>
          <w:sz w:val="24"/>
          <w:szCs w:val="24"/>
        </w:rPr>
        <w:t>S</w:t>
      </w:r>
      <w:r w:rsidRPr="00FE3D39">
        <w:rPr>
          <w:rFonts w:ascii="Gantari" w:hAnsi="Gantari" w:cstheme="minorHAnsi"/>
          <w:b/>
          <w:sz w:val="24"/>
          <w:szCs w:val="24"/>
        </w:rPr>
        <w:t>ummary</w:t>
      </w:r>
    </w:p>
    <w:p w14:paraId="38A7C687" w14:textId="77777777" w:rsidR="008511C7" w:rsidRPr="00FE3D39" w:rsidRDefault="008511C7" w:rsidP="008511C7">
      <w:pPr>
        <w:spacing w:after="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sz w:val="24"/>
          <w:szCs w:val="24"/>
        </w:rPr>
        <w:t>To assist the College’s team in providing a professional food and beverage service:</w:t>
      </w:r>
    </w:p>
    <w:p w14:paraId="1777F998" w14:textId="77777777" w:rsidR="008511C7" w:rsidRPr="00FE3D39" w:rsidRDefault="008511C7" w:rsidP="008511C7">
      <w:pPr>
        <w:spacing w:after="0"/>
        <w:rPr>
          <w:rFonts w:ascii="Gantari" w:hAnsi="Gantari" w:cstheme="minorHAnsi"/>
          <w:sz w:val="24"/>
          <w:szCs w:val="24"/>
        </w:rPr>
      </w:pPr>
    </w:p>
    <w:p w14:paraId="70AEF9CF" w14:textId="0F419D2A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 w:cstheme="minorHAnsi"/>
          <w:sz w:val="24"/>
          <w:szCs w:val="24"/>
        </w:rPr>
        <w:t xml:space="preserve"> </w:t>
      </w:r>
      <w:r w:rsidRPr="00FE3D39">
        <w:rPr>
          <w:rFonts w:ascii="Gantari" w:hAnsi="Gantari"/>
          <w:b/>
          <w:sz w:val="24"/>
          <w:szCs w:val="24"/>
        </w:rPr>
        <w:t xml:space="preserve">Key </w:t>
      </w:r>
      <w:r w:rsidR="00FE3D39">
        <w:rPr>
          <w:rFonts w:ascii="Gantari" w:hAnsi="Gantari"/>
          <w:b/>
          <w:sz w:val="24"/>
          <w:szCs w:val="24"/>
        </w:rPr>
        <w:t>R</w:t>
      </w:r>
      <w:r w:rsidRPr="00FE3D39">
        <w:rPr>
          <w:rFonts w:ascii="Gantari" w:hAnsi="Gantari"/>
          <w:b/>
          <w:sz w:val="24"/>
          <w:szCs w:val="24"/>
        </w:rPr>
        <w:t>esponsibilities</w:t>
      </w:r>
    </w:p>
    <w:p w14:paraId="03B25FE2" w14:textId="71A84A2D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Assisting in the delivery of an excellent food service in Hall, Upper Hall, High Table and other College functions as directed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6D1500F2" w14:textId="1190CF9C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Acting at all times in a courteous and professional manner and contributing to the overall effectiveness and efficiency of the front of house service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59D22552" w14:textId="78D61583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Executing instructions accurately, efficiently and professionally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6DEE99B9" w14:textId="67FEA66B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Assisting the casual Food and Beverage Assistants with their duties and setting a good and positive example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758C2D5D" w14:textId="4561E639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Maintaining the highest of standards with regard to food hygiene and safety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1DB53D00" w14:textId="76B035F4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Undertake daily housekeeping duties in Hall, Upper Hall, Old Combination Room, Senior Combination Room and Butler’s Pantry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4CF1F859" w14:textId="2A903737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lastRenderedPageBreak/>
        <w:t>Assisting with all forms of room preparation and food service delivery, including laying correct table settings for all functions and excellent presentation of all cutlery and crockery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79D155E1" w14:textId="7C13A220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Being aware of and adhering to the security measures which are applied to the control and handling of the College Plate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6ED899FD" w14:textId="5A2A02C4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 xml:space="preserve">Reporting any maintenance issues to the </w:t>
      </w:r>
      <w:r w:rsidR="00FE3D39">
        <w:rPr>
          <w:rFonts w:ascii="Gantari" w:hAnsi="Gantari" w:cs="Tahoma"/>
          <w:sz w:val="24"/>
          <w:szCs w:val="24"/>
        </w:rPr>
        <w:t>Head Butler (</w:t>
      </w:r>
      <w:r w:rsidRPr="00FE3D39">
        <w:rPr>
          <w:rFonts w:ascii="Gantari" w:hAnsi="Gantari" w:cs="Tahoma"/>
          <w:sz w:val="24"/>
          <w:szCs w:val="24"/>
        </w:rPr>
        <w:t>Front of House Manager</w:t>
      </w:r>
      <w:r w:rsidR="00FE3D39">
        <w:rPr>
          <w:rFonts w:ascii="Gantari" w:hAnsi="Gantari" w:cs="Tahoma"/>
          <w:sz w:val="24"/>
          <w:szCs w:val="24"/>
        </w:rPr>
        <w:t>)</w:t>
      </w:r>
      <w:r w:rsidRPr="00FE3D39">
        <w:rPr>
          <w:rFonts w:ascii="Gantari" w:hAnsi="Gantari" w:cs="Tahoma"/>
          <w:sz w:val="24"/>
          <w:szCs w:val="24"/>
        </w:rPr>
        <w:t xml:space="preserve"> or Shift Leader, as appropriate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0698657E" w14:textId="1D03A576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 xml:space="preserve">Maintaining an appropriate standard of appearance and dress which meets the requirements as set out in the </w:t>
      </w:r>
      <w:r w:rsidR="00FE3D39">
        <w:rPr>
          <w:rFonts w:ascii="Gantari" w:hAnsi="Gantari" w:cs="Tahoma"/>
          <w:sz w:val="24"/>
          <w:szCs w:val="24"/>
        </w:rPr>
        <w:t>S</w:t>
      </w:r>
      <w:r w:rsidRPr="00FE3D39">
        <w:rPr>
          <w:rFonts w:ascii="Gantari" w:hAnsi="Gantari" w:cs="Tahoma"/>
          <w:sz w:val="24"/>
          <w:szCs w:val="24"/>
        </w:rPr>
        <w:t xml:space="preserve">taff </w:t>
      </w:r>
      <w:r w:rsidR="00FE3D39">
        <w:rPr>
          <w:rFonts w:ascii="Gantari" w:hAnsi="Gantari" w:cs="Tahoma"/>
          <w:sz w:val="24"/>
          <w:szCs w:val="24"/>
        </w:rPr>
        <w:t>H</w:t>
      </w:r>
      <w:r w:rsidRPr="00FE3D39">
        <w:rPr>
          <w:rFonts w:ascii="Gantari" w:hAnsi="Gantari" w:cs="Tahoma"/>
          <w:sz w:val="24"/>
          <w:szCs w:val="24"/>
        </w:rPr>
        <w:t>andbook.</w:t>
      </w:r>
    </w:p>
    <w:p w14:paraId="1F7A3984" w14:textId="77777777" w:rsidR="008511C7" w:rsidRPr="00FE3D39" w:rsidRDefault="008511C7" w:rsidP="008511C7">
      <w:pPr>
        <w:spacing w:after="0"/>
        <w:rPr>
          <w:rFonts w:ascii="Gantari" w:hAnsi="Gantari"/>
          <w:sz w:val="24"/>
          <w:szCs w:val="24"/>
        </w:rPr>
      </w:pPr>
    </w:p>
    <w:p w14:paraId="2EFD2CE9" w14:textId="25745335" w:rsidR="008511C7" w:rsidRPr="00FE3D39" w:rsidRDefault="008511C7" w:rsidP="008511C7">
      <w:pPr>
        <w:spacing w:after="0"/>
        <w:rPr>
          <w:rFonts w:ascii="Gantari" w:hAnsi="Gantari"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 xml:space="preserve">The above is not an exhaustive list of duties.  The post-holder may be asked to take on different tasks as </w:t>
      </w:r>
      <w:r w:rsidR="00FE3D39" w:rsidRPr="00FE3D39">
        <w:rPr>
          <w:rFonts w:ascii="Gantari" w:hAnsi="Gantari"/>
          <w:sz w:val="24"/>
          <w:szCs w:val="24"/>
        </w:rPr>
        <w:t>required,</w:t>
      </w:r>
      <w:r w:rsidRPr="00FE3D39">
        <w:rPr>
          <w:rFonts w:ascii="Gantari" w:hAnsi="Gantari"/>
          <w:sz w:val="24"/>
          <w:szCs w:val="24"/>
        </w:rPr>
        <w:t xml:space="preserve"> and all employees are expected to work collaboratively to support the overall work of the College.</w:t>
      </w:r>
    </w:p>
    <w:p w14:paraId="41B0A3B6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</w:p>
    <w:p w14:paraId="30855862" w14:textId="583806B8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b/>
          <w:sz w:val="24"/>
          <w:szCs w:val="24"/>
        </w:rPr>
        <w:t xml:space="preserve">General </w:t>
      </w:r>
      <w:r w:rsidR="00FE3D39">
        <w:rPr>
          <w:rFonts w:ascii="Gantari" w:hAnsi="Gantari"/>
          <w:b/>
          <w:sz w:val="24"/>
          <w:szCs w:val="24"/>
        </w:rPr>
        <w:t>R</w:t>
      </w:r>
      <w:r w:rsidRPr="00FE3D39">
        <w:rPr>
          <w:rFonts w:ascii="Gantari" w:hAnsi="Gantari"/>
          <w:b/>
          <w:sz w:val="24"/>
          <w:szCs w:val="24"/>
        </w:rPr>
        <w:t>esponsibilities</w:t>
      </w:r>
    </w:p>
    <w:p w14:paraId="069C6439" w14:textId="504EFFD5" w:rsidR="008511C7" w:rsidRPr="00FE3D39" w:rsidRDefault="008511C7" w:rsidP="008511C7">
      <w:pPr>
        <w:pStyle w:val="ListParagraph"/>
        <w:numPr>
          <w:ilvl w:val="0"/>
          <w:numId w:val="1"/>
        </w:numPr>
        <w:spacing w:line="276" w:lineRule="auto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>To take part in the College’s appraisal scheme and to undertake training as required</w:t>
      </w:r>
      <w:r w:rsidR="00FE3D39">
        <w:rPr>
          <w:rFonts w:ascii="Gantari" w:hAnsi="Gantari"/>
          <w:sz w:val="24"/>
          <w:szCs w:val="24"/>
        </w:rPr>
        <w:t>.</w:t>
      </w:r>
    </w:p>
    <w:p w14:paraId="38BD9029" w14:textId="01A1645B" w:rsidR="008511C7" w:rsidRPr="00FE3D39" w:rsidRDefault="008511C7" w:rsidP="008511C7">
      <w:pPr>
        <w:pStyle w:val="ListParagraph"/>
        <w:numPr>
          <w:ilvl w:val="0"/>
          <w:numId w:val="1"/>
        </w:numPr>
        <w:spacing w:line="276" w:lineRule="auto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>To be responsible for your own health and safety in the workplace</w:t>
      </w:r>
      <w:r w:rsidR="00FE3D39">
        <w:rPr>
          <w:rFonts w:ascii="Gantari" w:hAnsi="Gantari"/>
          <w:sz w:val="24"/>
          <w:szCs w:val="24"/>
        </w:rPr>
        <w:t>.</w:t>
      </w:r>
    </w:p>
    <w:p w14:paraId="5B504A3D" w14:textId="2793A85D" w:rsidR="008511C7" w:rsidRPr="00FE3D39" w:rsidRDefault="008511C7" w:rsidP="008511C7">
      <w:pPr>
        <w:pStyle w:val="ListParagraph"/>
        <w:numPr>
          <w:ilvl w:val="0"/>
          <w:numId w:val="1"/>
        </w:numPr>
        <w:spacing w:line="276" w:lineRule="auto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>To fully comply with all the College’s policies including equality of opportunity and data protection</w:t>
      </w:r>
      <w:r w:rsidR="00FE3D39">
        <w:rPr>
          <w:rFonts w:ascii="Gantari" w:hAnsi="Gantari"/>
          <w:sz w:val="24"/>
          <w:szCs w:val="24"/>
        </w:rPr>
        <w:t>.</w:t>
      </w:r>
    </w:p>
    <w:p w14:paraId="323CDBBB" w14:textId="66AEBF31" w:rsidR="008511C7" w:rsidRPr="00FE3D39" w:rsidRDefault="008511C7" w:rsidP="008511C7">
      <w:pPr>
        <w:pStyle w:val="ListParagraph"/>
        <w:numPr>
          <w:ilvl w:val="0"/>
          <w:numId w:val="1"/>
        </w:numPr>
        <w:spacing w:line="276" w:lineRule="auto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>To undertake any other reasonable request or duties commensurate with your post</w:t>
      </w:r>
      <w:r w:rsidR="00FE3D39">
        <w:rPr>
          <w:rFonts w:ascii="Gantari" w:hAnsi="Gantari"/>
          <w:sz w:val="24"/>
          <w:szCs w:val="24"/>
        </w:rPr>
        <w:t>.</w:t>
      </w:r>
    </w:p>
    <w:p w14:paraId="63C6590B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</w:p>
    <w:p w14:paraId="4B52D91B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b/>
          <w:sz w:val="24"/>
          <w:szCs w:val="24"/>
        </w:rPr>
        <w:t>PERSON SPECIFICATION</w:t>
      </w:r>
    </w:p>
    <w:p w14:paraId="445FC00B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88"/>
        <w:gridCol w:w="3514"/>
        <w:gridCol w:w="3414"/>
      </w:tblGrid>
      <w:tr w:rsidR="008511C7" w:rsidRPr="00FE3D39" w14:paraId="0B910CCB" w14:textId="77777777" w:rsidTr="006B2873">
        <w:tc>
          <w:tcPr>
            <w:tcW w:w="2093" w:type="dxa"/>
            <w:shd w:val="clear" w:color="auto" w:fill="D9D9D9" w:themeFill="background1" w:themeFillShade="D9"/>
          </w:tcPr>
          <w:p w14:paraId="28573AAB" w14:textId="77777777" w:rsidR="008511C7" w:rsidRPr="00FE3D39" w:rsidRDefault="008511C7" w:rsidP="006B2873">
            <w:pPr>
              <w:spacing w:after="0"/>
              <w:rPr>
                <w:rFonts w:ascii="Gantari" w:hAnsi="Gantari"/>
                <w:b/>
                <w:sz w:val="24"/>
                <w:szCs w:val="24"/>
              </w:rPr>
            </w:pPr>
            <w:r w:rsidRPr="00FE3D39">
              <w:rPr>
                <w:rFonts w:ascii="Gantari" w:hAnsi="Gantari"/>
                <w:b/>
                <w:sz w:val="24"/>
                <w:szCs w:val="24"/>
              </w:rPr>
              <w:t>Criteria</w:t>
            </w:r>
          </w:p>
        </w:tc>
        <w:tc>
          <w:tcPr>
            <w:tcW w:w="3881" w:type="dxa"/>
            <w:shd w:val="clear" w:color="auto" w:fill="D9D9D9" w:themeFill="background1" w:themeFillShade="D9"/>
          </w:tcPr>
          <w:p w14:paraId="35726F57" w14:textId="77777777" w:rsidR="008511C7" w:rsidRPr="00FE3D39" w:rsidRDefault="008511C7" w:rsidP="006B2873">
            <w:pPr>
              <w:spacing w:after="0"/>
              <w:rPr>
                <w:rFonts w:ascii="Gantari" w:hAnsi="Gantari"/>
                <w:b/>
                <w:sz w:val="24"/>
                <w:szCs w:val="24"/>
              </w:rPr>
            </w:pPr>
            <w:r w:rsidRPr="00FE3D39">
              <w:rPr>
                <w:rFonts w:ascii="Gantari" w:hAnsi="Gantari"/>
                <w:b/>
                <w:sz w:val="24"/>
                <w:szCs w:val="24"/>
              </w:rPr>
              <w:t>Essential</w:t>
            </w:r>
          </w:p>
        </w:tc>
        <w:tc>
          <w:tcPr>
            <w:tcW w:w="3881" w:type="dxa"/>
            <w:shd w:val="clear" w:color="auto" w:fill="D9D9D9" w:themeFill="background1" w:themeFillShade="D9"/>
          </w:tcPr>
          <w:p w14:paraId="02261F72" w14:textId="77777777" w:rsidR="008511C7" w:rsidRPr="00FE3D39" w:rsidRDefault="008511C7" w:rsidP="006B2873">
            <w:pPr>
              <w:spacing w:after="0"/>
              <w:rPr>
                <w:rFonts w:ascii="Gantari" w:hAnsi="Gantari"/>
                <w:b/>
                <w:sz w:val="24"/>
                <w:szCs w:val="24"/>
              </w:rPr>
            </w:pPr>
            <w:r w:rsidRPr="00FE3D39">
              <w:rPr>
                <w:rFonts w:ascii="Gantari" w:hAnsi="Gantari"/>
                <w:b/>
                <w:sz w:val="24"/>
                <w:szCs w:val="24"/>
              </w:rPr>
              <w:t>Desirable</w:t>
            </w:r>
          </w:p>
        </w:tc>
      </w:tr>
      <w:tr w:rsidR="008511C7" w:rsidRPr="00FE3D39" w14:paraId="582B6A8A" w14:textId="77777777" w:rsidTr="006B2873">
        <w:tc>
          <w:tcPr>
            <w:tcW w:w="2093" w:type="dxa"/>
          </w:tcPr>
          <w:p w14:paraId="56A479F3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Education/</w:t>
            </w:r>
          </w:p>
          <w:p w14:paraId="7EE74491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Qualifications</w:t>
            </w:r>
          </w:p>
          <w:p w14:paraId="093E75C6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3C38F396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6FE5A658" w14:textId="77777777" w:rsidR="008511C7" w:rsidRPr="00FE3D39" w:rsidRDefault="008511C7" w:rsidP="006B2873">
            <w:pPr>
              <w:spacing w:after="0"/>
              <w:jc w:val="both"/>
              <w:rPr>
                <w:rFonts w:ascii="Gantari" w:hAnsi="Gantari" w:cstheme="minorHAnsi"/>
                <w:sz w:val="24"/>
                <w:szCs w:val="24"/>
              </w:rPr>
            </w:pPr>
          </w:p>
        </w:tc>
      </w:tr>
      <w:tr w:rsidR="008511C7" w:rsidRPr="00FE3D39" w14:paraId="4A28719F" w14:textId="77777777" w:rsidTr="006B2873">
        <w:tc>
          <w:tcPr>
            <w:tcW w:w="2093" w:type="dxa"/>
          </w:tcPr>
          <w:p w14:paraId="14A3119E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Experience</w:t>
            </w:r>
          </w:p>
          <w:p w14:paraId="4EE799F0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2609673A" w14:textId="77777777" w:rsidR="008511C7" w:rsidRPr="00FE3D39" w:rsidRDefault="008511C7" w:rsidP="006B2873">
            <w:pPr>
              <w:spacing w:after="0"/>
              <w:contextualSpacing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51C9EA25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Working in a similar customer facing role</w:t>
            </w:r>
          </w:p>
        </w:tc>
      </w:tr>
      <w:tr w:rsidR="008511C7" w:rsidRPr="00FE3D39" w14:paraId="099315B4" w14:textId="77777777" w:rsidTr="006B2873">
        <w:tc>
          <w:tcPr>
            <w:tcW w:w="2093" w:type="dxa"/>
          </w:tcPr>
          <w:p w14:paraId="0C9BB4FC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Skills/knowledge and training</w:t>
            </w:r>
          </w:p>
          <w:p w14:paraId="4C7AE151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2122BBFE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Good team working skills</w:t>
            </w:r>
          </w:p>
          <w:p w14:paraId="4C92B166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3881" w:type="dxa"/>
          </w:tcPr>
          <w:p w14:paraId="32AC83C0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Good customer service skills</w:t>
            </w:r>
          </w:p>
          <w:p w14:paraId="1F473398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Knowledge of food hygiene and safety</w:t>
            </w:r>
          </w:p>
        </w:tc>
      </w:tr>
      <w:tr w:rsidR="008511C7" w:rsidRPr="00FE3D39" w14:paraId="0AB2B165" w14:textId="77777777" w:rsidTr="006B2873">
        <w:tc>
          <w:tcPr>
            <w:tcW w:w="2093" w:type="dxa"/>
          </w:tcPr>
          <w:p w14:paraId="6AB458CE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Personal attributes</w:t>
            </w:r>
          </w:p>
          <w:p w14:paraId="23BFBC71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0DACFA38" w14:textId="77777777" w:rsidR="008511C7" w:rsidRPr="00FE3D39" w:rsidRDefault="008511C7" w:rsidP="008511C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Smart appearance</w:t>
            </w:r>
          </w:p>
          <w:p w14:paraId="4007EE8A" w14:textId="77777777" w:rsidR="008511C7" w:rsidRPr="00FE3D39" w:rsidRDefault="008511C7" w:rsidP="008511C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Honest and reliable</w:t>
            </w:r>
          </w:p>
          <w:p w14:paraId="0B5706D1" w14:textId="77777777" w:rsidR="008511C7" w:rsidRPr="00FE3D39" w:rsidRDefault="008511C7" w:rsidP="008511C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Polite and friendly</w:t>
            </w:r>
          </w:p>
          <w:p w14:paraId="24AD3BDF" w14:textId="77777777" w:rsidR="008511C7" w:rsidRPr="00FE3D39" w:rsidRDefault="008511C7" w:rsidP="008511C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Flexible approach and open to positive change</w:t>
            </w:r>
          </w:p>
        </w:tc>
        <w:tc>
          <w:tcPr>
            <w:tcW w:w="3881" w:type="dxa"/>
          </w:tcPr>
          <w:p w14:paraId="24DE997A" w14:textId="77777777" w:rsidR="008511C7" w:rsidRPr="00FE3D39" w:rsidRDefault="008511C7" w:rsidP="006B2873">
            <w:pPr>
              <w:spacing w:after="0"/>
              <w:rPr>
                <w:rFonts w:ascii="Gantari" w:hAnsi="Gantari" w:cs="Arial"/>
                <w:sz w:val="24"/>
                <w:szCs w:val="24"/>
              </w:rPr>
            </w:pPr>
          </w:p>
        </w:tc>
      </w:tr>
    </w:tbl>
    <w:p w14:paraId="0F99B7CB" w14:textId="5168EFBE" w:rsidR="00060FD1" w:rsidRPr="00FE3D39" w:rsidRDefault="00060FD1" w:rsidP="001B3AC3">
      <w:pPr>
        <w:spacing w:after="0" w:line="240" w:lineRule="auto"/>
        <w:rPr>
          <w:rFonts w:ascii="Gantari" w:hAnsi="Gantari"/>
          <w:sz w:val="24"/>
          <w:szCs w:val="24"/>
        </w:rPr>
      </w:pPr>
    </w:p>
    <w:sectPr w:rsidR="00060FD1" w:rsidRPr="00FE3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ntari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4FC"/>
    <w:multiLevelType w:val="hybridMultilevel"/>
    <w:tmpl w:val="08AA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830D5"/>
    <w:multiLevelType w:val="hybridMultilevel"/>
    <w:tmpl w:val="A40E3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A0D49"/>
    <w:multiLevelType w:val="hybridMultilevel"/>
    <w:tmpl w:val="D362C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DD27B6"/>
    <w:multiLevelType w:val="hybridMultilevel"/>
    <w:tmpl w:val="45925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8366">
    <w:abstractNumId w:val="2"/>
  </w:num>
  <w:num w:numId="2" w16cid:durableId="1237009039">
    <w:abstractNumId w:val="3"/>
  </w:num>
  <w:num w:numId="3" w16cid:durableId="869880088">
    <w:abstractNumId w:val="0"/>
  </w:num>
  <w:num w:numId="4" w16cid:durableId="80566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C7"/>
    <w:rsid w:val="0002705B"/>
    <w:rsid w:val="00060FD1"/>
    <w:rsid w:val="001B3AC3"/>
    <w:rsid w:val="003F7078"/>
    <w:rsid w:val="004002AF"/>
    <w:rsid w:val="007F66BF"/>
    <w:rsid w:val="008511C7"/>
    <w:rsid w:val="0091608C"/>
    <w:rsid w:val="009B1DBB"/>
    <w:rsid w:val="00DA3C4B"/>
    <w:rsid w:val="00E70CFC"/>
    <w:rsid w:val="00E8016B"/>
    <w:rsid w:val="00EB1DD1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B935"/>
  <w15:chartTrackingRefBased/>
  <w15:docId w15:val="{A09BBE57-C855-4752-A0D7-325E2194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C7"/>
    <w:pPr>
      <w:spacing w:after="200" w:line="276" w:lineRule="auto"/>
    </w:pPr>
    <w:rPr>
      <w:rFonts w:ascii="Calibri" w:eastAsia="Times New Roman" w:hAnsi="Calibri" w:cstheme="maj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1C7"/>
    <w:pPr>
      <w:spacing w:after="0" w:line="240" w:lineRule="auto"/>
      <w:ind w:left="720"/>
      <w:contextualSpacing/>
    </w:pPr>
    <w:rPr>
      <w:rFonts w:ascii="Palatino Linotype" w:eastAsia="Calibri" w:hAnsi="Palatino Linotype"/>
    </w:rPr>
  </w:style>
  <w:style w:type="table" w:customStyle="1" w:styleId="TableGrid1">
    <w:name w:val="Table Grid1"/>
    <w:basedOn w:val="TableNormal"/>
    <w:next w:val="TableGrid"/>
    <w:rsid w:val="0085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3D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Christ's College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Thorunn A. Byrne</dc:creator>
  <cp:keywords/>
  <dc:description/>
  <cp:lastModifiedBy>Isabel Andrews</cp:lastModifiedBy>
  <cp:revision>2</cp:revision>
  <dcterms:created xsi:type="dcterms:W3CDTF">2025-10-30T09:25:00Z</dcterms:created>
  <dcterms:modified xsi:type="dcterms:W3CDTF">2025-10-30T09:25:00Z</dcterms:modified>
</cp:coreProperties>
</file>