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1C2" w14:textId="371B2D99" w:rsidR="008511C7" w:rsidRDefault="00FE3D39" w:rsidP="008511C7">
      <w:pPr>
        <w:rPr>
          <w:rFonts w:ascii="Palatino Linotype" w:hAnsi="Palatino Linotype"/>
          <w:noProof/>
          <w:szCs w:val="22"/>
          <w:lang w:val="en-US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DD940" wp14:editId="32706A73">
                <wp:simplePos x="0" y="0"/>
                <wp:positionH relativeFrom="column">
                  <wp:posOffset>3686175</wp:posOffset>
                </wp:positionH>
                <wp:positionV relativeFrom="paragraph">
                  <wp:posOffset>6985</wp:posOffset>
                </wp:positionV>
                <wp:extent cx="2266950" cy="655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B4625" w14:textId="77777777" w:rsidR="008511C7" w:rsidRPr="00FE3D39" w:rsidRDefault="008511C7" w:rsidP="008511C7">
                            <w:pPr>
                              <w:rPr>
                                <w:rFonts w:ascii="Gantari" w:hAnsi="Gantar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FE3D39">
                              <w:rPr>
                                <w:rFonts w:ascii="Gantari" w:hAnsi="Gantari" w:cstheme="minorHAnsi"/>
                                <w:b/>
                                <w:sz w:val="32"/>
                                <w:szCs w:val="3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D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.55pt;width:178.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" stroked="f">
                <v:textbox>
                  <w:txbxContent>
                    <w:p w14:paraId="49EB4625" w14:textId="77777777" w:rsidR="008511C7" w:rsidRPr="00FE3D39" w:rsidRDefault="008511C7" w:rsidP="008511C7">
                      <w:pPr>
                        <w:rPr>
                          <w:rFonts w:ascii="Gantari" w:hAnsi="Gantari" w:cstheme="minorHAnsi"/>
                          <w:b/>
                          <w:sz w:val="32"/>
                          <w:szCs w:val="32"/>
                        </w:rPr>
                      </w:pPr>
                      <w:r w:rsidRPr="00FE3D39">
                        <w:rPr>
                          <w:rFonts w:ascii="Gantari" w:hAnsi="Gantari" w:cstheme="minorHAnsi"/>
                          <w:b/>
                          <w:sz w:val="32"/>
                          <w:szCs w:val="3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8511C7" w:rsidRPr="00893650">
        <w:rPr>
          <w:rFonts w:ascii="Palatino Linotype" w:hAnsi="Palatino Linotype"/>
          <w:noProof/>
          <w:szCs w:val="22"/>
          <w:lang w:val="en-US"/>
        </w:rPr>
        <w:t xml:space="preserve"> </w:t>
      </w:r>
      <w:r>
        <w:rPr>
          <w:noProof/>
        </w:rPr>
        <w:drawing>
          <wp:inline distT="0" distB="0" distL="0" distR="0" wp14:anchorId="1BD0B591" wp14:editId="7866B1D5">
            <wp:extent cx="2006600" cy="748732"/>
            <wp:effectExtent l="0" t="0" r="0" b="0"/>
            <wp:docPr id="1" name="Picture 1" descr="A blue and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01" cy="75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865E" w14:textId="77777777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</w:p>
    <w:p w14:paraId="3F3DA7CE" w14:textId="1B028A00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Job </w:t>
      </w:r>
      <w:r w:rsidR="00FE3D39">
        <w:rPr>
          <w:rFonts w:ascii="Gantari" w:hAnsi="Gantari" w:cstheme="minorHAnsi"/>
          <w:b/>
          <w:sz w:val="24"/>
          <w:szCs w:val="24"/>
        </w:rPr>
        <w:t>T</w:t>
      </w:r>
      <w:r w:rsidRPr="00FE3D39">
        <w:rPr>
          <w:rFonts w:ascii="Gantari" w:hAnsi="Gantari" w:cstheme="minorHAnsi"/>
          <w:b/>
          <w:sz w:val="24"/>
          <w:szCs w:val="24"/>
        </w:rPr>
        <w:t>itle: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="0057146C">
        <w:rPr>
          <w:rFonts w:ascii="Gantari" w:hAnsi="Gantari" w:cstheme="minorHAnsi"/>
          <w:b/>
          <w:sz w:val="24"/>
          <w:szCs w:val="24"/>
        </w:rPr>
        <w:t xml:space="preserve">Casual </w:t>
      </w:r>
      <w:r w:rsidRPr="00FE3D39">
        <w:rPr>
          <w:rFonts w:ascii="Gantari" w:hAnsi="Gantari" w:cstheme="minorHAnsi"/>
          <w:b/>
          <w:sz w:val="24"/>
          <w:szCs w:val="24"/>
        </w:rPr>
        <w:t>F</w:t>
      </w:r>
      <w:r w:rsidRPr="00FE3D39">
        <w:rPr>
          <w:rFonts w:ascii="Gantari" w:hAnsi="Gantari"/>
          <w:b/>
          <w:sz w:val="24"/>
          <w:szCs w:val="24"/>
        </w:rPr>
        <w:t xml:space="preserve">ood </w:t>
      </w:r>
      <w:r w:rsidR="0091608C" w:rsidRPr="00FE3D39">
        <w:rPr>
          <w:rFonts w:ascii="Gantari" w:hAnsi="Gantari"/>
          <w:b/>
          <w:sz w:val="24"/>
          <w:szCs w:val="24"/>
        </w:rPr>
        <w:t>and Beverage</w:t>
      </w:r>
      <w:r w:rsidRPr="00FE3D39">
        <w:rPr>
          <w:rFonts w:ascii="Gantari" w:hAnsi="Gantari"/>
          <w:b/>
          <w:sz w:val="24"/>
          <w:szCs w:val="24"/>
        </w:rPr>
        <w:t xml:space="preserve"> Assistant </w:t>
      </w:r>
    </w:p>
    <w:p w14:paraId="3B5B53CA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39AA50F0" w14:textId="353FDBE0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Responsible </w:t>
      </w:r>
      <w:r w:rsidR="00FE3D39">
        <w:rPr>
          <w:rFonts w:ascii="Gantari" w:hAnsi="Gantari" w:cstheme="minorHAnsi"/>
          <w:b/>
          <w:sz w:val="24"/>
          <w:szCs w:val="24"/>
        </w:rPr>
        <w:t>T</w:t>
      </w:r>
      <w:r w:rsidRPr="00FE3D39">
        <w:rPr>
          <w:rFonts w:ascii="Gantari" w:hAnsi="Gantari" w:cstheme="minorHAnsi"/>
          <w:b/>
          <w:sz w:val="24"/>
          <w:szCs w:val="24"/>
        </w:rPr>
        <w:t>o</w:t>
      </w:r>
      <w:r w:rsidRPr="00FE3D39">
        <w:rPr>
          <w:rFonts w:ascii="Gantari" w:hAnsi="Gantari" w:cstheme="minorHAnsi"/>
          <w:sz w:val="24"/>
          <w:szCs w:val="24"/>
        </w:rPr>
        <w:t>:</w:t>
      </w:r>
      <w:r w:rsidRPr="00FE3D39">
        <w:rPr>
          <w:rFonts w:ascii="Gantari" w:hAnsi="Gantari" w:cstheme="minorHAnsi"/>
          <w:sz w:val="24"/>
          <w:szCs w:val="24"/>
        </w:rPr>
        <w:tab/>
      </w:r>
      <w:r w:rsidR="001A7E12">
        <w:rPr>
          <w:rFonts w:ascii="Gantari" w:hAnsi="Gantari" w:cstheme="minorHAnsi"/>
          <w:sz w:val="24"/>
          <w:szCs w:val="24"/>
        </w:rPr>
        <w:t xml:space="preserve">Head Butler via Deputy Head Butler and Food and Beverage Supervisors </w:t>
      </w:r>
    </w:p>
    <w:p w14:paraId="55EFD7E2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6D39EAFD" w14:textId="6EA29E79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Place of </w:t>
      </w:r>
      <w:r w:rsidR="00FE3D39">
        <w:rPr>
          <w:rFonts w:ascii="Gantari" w:hAnsi="Gantari" w:cstheme="minorHAnsi"/>
          <w:b/>
          <w:sz w:val="24"/>
          <w:szCs w:val="24"/>
        </w:rPr>
        <w:t>W</w:t>
      </w:r>
      <w:r w:rsidRPr="00FE3D39">
        <w:rPr>
          <w:rFonts w:ascii="Gantari" w:hAnsi="Gantari" w:cstheme="minorHAnsi"/>
          <w:b/>
          <w:sz w:val="24"/>
          <w:szCs w:val="24"/>
        </w:rPr>
        <w:t>ork: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>Christ’s College, Cambridge and all property owned by the College in and around Cambridge</w:t>
      </w:r>
    </w:p>
    <w:p w14:paraId="61F8EFB5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2610E014" w14:textId="32B831EA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Salary: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 xml:space="preserve">Spine </w:t>
      </w:r>
      <w:r w:rsidR="00FE3D39" w:rsidRPr="00FE3D39">
        <w:rPr>
          <w:rFonts w:ascii="Gantari" w:hAnsi="Gantari" w:cstheme="minorHAnsi"/>
          <w:sz w:val="24"/>
          <w:szCs w:val="24"/>
        </w:rPr>
        <w:t>point</w:t>
      </w:r>
      <w:r w:rsidR="00FE3D39">
        <w:rPr>
          <w:rFonts w:ascii="Gantari" w:hAnsi="Gantari" w:cstheme="minorHAnsi"/>
          <w:sz w:val="24"/>
          <w:szCs w:val="24"/>
        </w:rPr>
        <w:t xml:space="preserve"> </w:t>
      </w:r>
      <w:r w:rsidRPr="00FE3D39">
        <w:rPr>
          <w:rFonts w:ascii="Gantari" w:hAnsi="Gantari" w:cstheme="minorHAnsi"/>
          <w:sz w:val="24"/>
          <w:szCs w:val="24"/>
        </w:rPr>
        <w:t>2</w:t>
      </w:r>
      <w:r w:rsidR="0071338F">
        <w:rPr>
          <w:rFonts w:ascii="Gantari" w:hAnsi="Gantari" w:cstheme="minorHAnsi"/>
          <w:sz w:val="24"/>
          <w:szCs w:val="24"/>
        </w:rPr>
        <w:t>5</w:t>
      </w:r>
      <w:r w:rsidRPr="00FE3D39">
        <w:rPr>
          <w:rFonts w:ascii="Gantari" w:hAnsi="Gantari" w:cstheme="minorHAnsi"/>
          <w:sz w:val="24"/>
          <w:szCs w:val="24"/>
        </w:rPr>
        <w:t xml:space="preserve"> on the University’s </w:t>
      </w:r>
      <w:r w:rsidR="001A7E12">
        <w:rPr>
          <w:rFonts w:ascii="Gantari" w:hAnsi="Gantari" w:cstheme="minorHAnsi"/>
          <w:sz w:val="24"/>
          <w:szCs w:val="24"/>
        </w:rPr>
        <w:t xml:space="preserve">Single Salary Spine Point Chart </w:t>
      </w:r>
    </w:p>
    <w:p w14:paraId="70711343" w14:textId="77777777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</w:p>
    <w:p w14:paraId="3CFCF3CA" w14:textId="4C453DE9" w:rsidR="008511C7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Hours: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="0057146C">
        <w:rPr>
          <w:rFonts w:ascii="Gantari" w:hAnsi="Gantari" w:cstheme="minorHAnsi"/>
          <w:sz w:val="24"/>
          <w:szCs w:val="24"/>
        </w:rPr>
        <w:t xml:space="preserve">This position is being offered as a zero hours contract. The hours of work may include early, late and split shifts, and weekend work. </w:t>
      </w:r>
    </w:p>
    <w:p w14:paraId="30EAB4C6" w14:textId="77777777" w:rsidR="001A7E12" w:rsidRDefault="001A7E12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</w:p>
    <w:p w14:paraId="42A311F7" w14:textId="3D590789" w:rsidR="001A7E12" w:rsidRPr="001A7E12" w:rsidRDefault="001A7E12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  <w:r w:rsidRPr="001A7E12">
        <w:rPr>
          <w:rFonts w:ascii="Gantari" w:hAnsi="Gantari" w:cstheme="minorHAnsi"/>
          <w:b/>
          <w:sz w:val="24"/>
          <w:szCs w:val="24"/>
        </w:rPr>
        <w:t>Holiday:</w:t>
      </w:r>
      <w:r>
        <w:rPr>
          <w:rFonts w:ascii="Gantari" w:hAnsi="Gantari" w:cstheme="minorHAnsi"/>
          <w:b/>
          <w:sz w:val="24"/>
          <w:szCs w:val="24"/>
        </w:rPr>
        <w:tab/>
      </w:r>
      <w:r w:rsidRPr="001A7E12">
        <w:rPr>
          <w:rFonts w:ascii="Gantari" w:hAnsi="Gantari" w:cstheme="minorHAnsi"/>
          <w:bCs/>
          <w:sz w:val="24"/>
          <w:szCs w:val="24"/>
        </w:rPr>
        <w:t>33 days annual leave (including public holidays), pro rata</w:t>
      </w:r>
    </w:p>
    <w:p w14:paraId="0E9B5B4B" w14:textId="77777777" w:rsidR="008511C7" w:rsidRPr="00FE3D39" w:rsidRDefault="008511C7" w:rsidP="0057146C">
      <w:pPr>
        <w:spacing w:after="0"/>
        <w:rPr>
          <w:rFonts w:ascii="Gantari" w:hAnsi="Gantari" w:cstheme="minorHAnsi"/>
          <w:b/>
          <w:sz w:val="24"/>
          <w:szCs w:val="24"/>
        </w:rPr>
      </w:pPr>
    </w:p>
    <w:p w14:paraId="7909FB73" w14:textId="257C58DF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Pension </w:t>
      </w:r>
      <w:r w:rsidR="00FE3D39">
        <w:rPr>
          <w:rFonts w:ascii="Gantari" w:hAnsi="Gantari" w:cstheme="minorHAnsi"/>
          <w:b/>
          <w:sz w:val="24"/>
          <w:szCs w:val="24"/>
        </w:rPr>
        <w:t>S</w:t>
      </w:r>
      <w:r w:rsidRPr="00FE3D39">
        <w:rPr>
          <w:rFonts w:ascii="Gantari" w:hAnsi="Gantari" w:cstheme="minorHAnsi"/>
          <w:b/>
          <w:sz w:val="24"/>
          <w:szCs w:val="24"/>
        </w:rPr>
        <w:t>cheme:</w:t>
      </w:r>
      <w:r w:rsidRPr="00FE3D39">
        <w:rPr>
          <w:rFonts w:ascii="Gantari" w:hAnsi="Gantari" w:cstheme="minorHAnsi"/>
          <w:b/>
          <w:sz w:val="24"/>
          <w:szCs w:val="24"/>
        </w:rPr>
        <w:tab/>
      </w:r>
      <w:r w:rsidRPr="00FE3D39">
        <w:rPr>
          <w:rFonts w:ascii="Gantari" w:hAnsi="Gantari" w:cstheme="minorHAnsi"/>
          <w:sz w:val="24"/>
          <w:szCs w:val="24"/>
        </w:rPr>
        <w:t xml:space="preserve">The College offers membership of a contributory pension scheme.  Subject to your age and earnings level, you may be eligible for auto-enrolment into the scheme and you have the right to opt in at any time. </w:t>
      </w:r>
    </w:p>
    <w:p w14:paraId="0F005541" w14:textId="3DE4DC3E" w:rsidR="008511C7" w:rsidRPr="00FE3D39" w:rsidRDefault="008511C7" w:rsidP="008511C7">
      <w:pPr>
        <w:spacing w:after="0"/>
        <w:ind w:left="2160" w:hanging="216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>___________________________________________________________________________</w:t>
      </w:r>
    </w:p>
    <w:p w14:paraId="1AD35670" w14:textId="6D41A0F9" w:rsidR="008511C7" w:rsidRDefault="008511C7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  <w:r w:rsidRPr="00FE3D39">
        <w:rPr>
          <w:rFonts w:ascii="Gantari" w:hAnsi="Gantari" w:cstheme="minorHAnsi"/>
          <w:b/>
          <w:sz w:val="24"/>
          <w:szCs w:val="24"/>
        </w:rPr>
        <w:t xml:space="preserve">Job </w:t>
      </w:r>
      <w:r w:rsidR="00FE3D39">
        <w:rPr>
          <w:rFonts w:ascii="Gantari" w:hAnsi="Gantari" w:cstheme="minorHAnsi"/>
          <w:b/>
          <w:sz w:val="24"/>
          <w:szCs w:val="24"/>
        </w:rPr>
        <w:t>S</w:t>
      </w:r>
      <w:r w:rsidRPr="00FE3D39">
        <w:rPr>
          <w:rFonts w:ascii="Gantari" w:hAnsi="Gantari" w:cstheme="minorHAnsi"/>
          <w:b/>
          <w:sz w:val="24"/>
          <w:szCs w:val="24"/>
        </w:rPr>
        <w:t>ummary</w:t>
      </w:r>
    </w:p>
    <w:p w14:paraId="5F803EC4" w14:textId="77777777" w:rsidR="001A7E12" w:rsidRPr="00FE3D39" w:rsidRDefault="001A7E12" w:rsidP="008511C7">
      <w:pPr>
        <w:spacing w:after="0"/>
        <w:ind w:left="2160" w:hanging="2160"/>
        <w:rPr>
          <w:rFonts w:ascii="Gantari" w:hAnsi="Gantari" w:cstheme="minorHAnsi"/>
          <w:b/>
          <w:sz w:val="24"/>
          <w:szCs w:val="24"/>
        </w:rPr>
      </w:pPr>
    </w:p>
    <w:p w14:paraId="38A7C687" w14:textId="1C710F3E" w:rsidR="008511C7" w:rsidRPr="00FE3D39" w:rsidRDefault="008511C7" w:rsidP="008511C7">
      <w:pPr>
        <w:spacing w:after="0"/>
        <w:rPr>
          <w:rFonts w:ascii="Gantari" w:hAnsi="Gantari" w:cstheme="minorHAnsi"/>
          <w:sz w:val="24"/>
          <w:szCs w:val="24"/>
        </w:rPr>
      </w:pPr>
      <w:r w:rsidRPr="00FE3D39">
        <w:rPr>
          <w:rFonts w:ascii="Gantari" w:hAnsi="Gantari" w:cstheme="minorHAnsi"/>
          <w:sz w:val="24"/>
          <w:szCs w:val="24"/>
        </w:rPr>
        <w:t>To assist the College’s team in providing a professional food and beverage service</w:t>
      </w:r>
      <w:r w:rsidR="001A7E12">
        <w:rPr>
          <w:rFonts w:ascii="Gantari" w:hAnsi="Gantari" w:cstheme="minorHAnsi"/>
          <w:sz w:val="24"/>
          <w:szCs w:val="24"/>
        </w:rPr>
        <w:t>.</w:t>
      </w:r>
    </w:p>
    <w:p w14:paraId="1777F998" w14:textId="77777777" w:rsidR="008511C7" w:rsidRPr="00FE3D39" w:rsidRDefault="008511C7" w:rsidP="008511C7">
      <w:pPr>
        <w:spacing w:after="0"/>
        <w:rPr>
          <w:rFonts w:ascii="Gantari" w:hAnsi="Gantari" w:cstheme="minorHAnsi"/>
          <w:sz w:val="24"/>
          <w:szCs w:val="24"/>
        </w:rPr>
      </w:pPr>
    </w:p>
    <w:p w14:paraId="70AEF9CF" w14:textId="0F419D2A" w:rsidR="008511C7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 w:cstheme="minorHAnsi"/>
          <w:sz w:val="24"/>
          <w:szCs w:val="24"/>
        </w:rPr>
        <w:t xml:space="preserve"> </w:t>
      </w:r>
      <w:r w:rsidRPr="00FE3D39">
        <w:rPr>
          <w:rFonts w:ascii="Gantari" w:hAnsi="Gantari"/>
          <w:b/>
          <w:sz w:val="24"/>
          <w:szCs w:val="24"/>
        </w:rPr>
        <w:t xml:space="preserve">Key </w:t>
      </w:r>
      <w:r w:rsidR="00FE3D39">
        <w:rPr>
          <w:rFonts w:ascii="Gantari" w:hAnsi="Gantari"/>
          <w:b/>
          <w:sz w:val="24"/>
          <w:szCs w:val="24"/>
        </w:rPr>
        <w:t>R</w:t>
      </w:r>
      <w:r w:rsidRPr="00FE3D39">
        <w:rPr>
          <w:rFonts w:ascii="Gantari" w:hAnsi="Gantari"/>
          <w:b/>
          <w:sz w:val="24"/>
          <w:szCs w:val="24"/>
        </w:rPr>
        <w:t>esponsibilities</w:t>
      </w:r>
    </w:p>
    <w:p w14:paraId="2C5FC2F5" w14:textId="77777777" w:rsidR="001A7E12" w:rsidRPr="00FE3D39" w:rsidRDefault="001A7E12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03B25FE2" w14:textId="71A84A2D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Assisting in the delivery of an excellent food service in Hall, Upper Hall, High Table and other College functions as directed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D1500F2" w14:textId="1190CF9C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Acting at all times in a courteous and professional manner and contributing to the overall effectiveness and efficiency of the front of house service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59D22552" w14:textId="78D61583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Executing instructions accurately, efficiently and professionally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DEE99B9" w14:textId="67FEA66B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Assisting the casual Food and Beverage Assistants with their duties and setting a good and positive example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758C2D5D" w14:textId="4561E639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lastRenderedPageBreak/>
        <w:t>Maintaining the highest of standards with regard to food hygiene and safety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1DB53D00" w14:textId="76B035F4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Undertake daily housekeeping duties in Hall, Upper Hall, Old Combination Room, Senior Combination Room and Butler’s Pantry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4CF1F859" w14:textId="2A903737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Assisting with all forms of room preparation and food service delivery, including laying correct table settings for all functions and excellent presentation of all cutlery and crockery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79D155E1" w14:textId="7C13A220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>Being aware of and adhering to the security measures which are applied to the control and handling of the College Plate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6ED899FD" w14:textId="5A2A02C4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 xml:space="preserve">Reporting any maintenance issues to the </w:t>
      </w:r>
      <w:r w:rsidR="00FE3D39">
        <w:rPr>
          <w:rFonts w:ascii="Gantari" w:hAnsi="Gantari" w:cs="Tahoma"/>
          <w:sz w:val="24"/>
          <w:szCs w:val="24"/>
        </w:rPr>
        <w:t>Head Butler (</w:t>
      </w:r>
      <w:r w:rsidRPr="00FE3D39">
        <w:rPr>
          <w:rFonts w:ascii="Gantari" w:hAnsi="Gantari" w:cs="Tahoma"/>
          <w:sz w:val="24"/>
          <w:szCs w:val="24"/>
        </w:rPr>
        <w:t>Front of House Manager</w:t>
      </w:r>
      <w:r w:rsidR="00FE3D39">
        <w:rPr>
          <w:rFonts w:ascii="Gantari" w:hAnsi="Gantari" w:cs="Tahoma"/>
          <w:sz w:val="24"/>
          <w:szCs w:val="24"/>
        </w:rPr>
        <w:t>)</w:t>
      </w:r>
      <w:r w:rsidRPr="00FE3D39">
        <w:rPr>
          <w:rFonts w:ascii="Gantari" w:hAnsi="Gantari" w:cs="Tahoma"/>
          <w:sz w:val="24"/>
          <w:szCs w:val="24"/>
        </w:rPr>
        <w:t xml:space="preserve"> or Shift Leader, as appropriate</w:t>
      </w:r>
      <w:r w:rsidR="00FE3D39">
        <w:rPr>
          <w:rFonts w:ascii="Gantari" w:hAnsi="Gantari" w:cs="Tahoma"/>
          <w:sz w:val="24"/>
          <w:szCs w:val="24"/>
        </w:rPr>
        <w:t>.</w:t>
      </w:r>
    </w:p>
    <w:p w14:paraId="0698657E" w14:textId="1D03A576" w:rsidR="008511C7" w:rsidRPr="00FE3D39" w:rsidRDefault="008511C7" w:rsidP="008511C7">
      <w:pPr>
        <w:pStyle w:val="ListParagraph"/>
        <w:numPr>
          <w:ilvl w:val="0"/>
          <w:numId w:val="4"/>
        </w:numPr>
        <w:spacing w:line="276" w:lineRule="auto"/>
        <w:rPr>
          <w:rFonts w:ascii="Gantari" w:hAnsi="Gantari" w:cs="Tahoma"/>
          <w:sz w:val="24"/>
          <w:szCs w:val="24"/>
        </w:rPr>
      </w:pPr>
      <w:r w:rsidRPr="00FE3D39">
        <w:rPr>
          <w:rFonts w:ascii="Gantari" w:hAnsi="Gantari" w:cs="Tahoma"/>
          <w:sz w:val="24"/>
          <w:szCs w:val="24"/>
        </w:rPr>
        <w:t xml:space="preserve">Maintaining an appropriate standard of appearance and dress which meets the requirements as set out in the </w:t>
      </w:r>
      <w:r w:rsidR="00FE3D39">
        <w:rPr>
          <w:rFonts w:ascii="Gantari" w:hAnsi="Gantari" w:cs="Tahoma"/>
          <w:sz w:val="24"/>
          <w:szCs w:val="24"/>
        </w:rPr>
        <w:t>S</w:t>
      </w:r>
      <w:r w:rsidRPr="00FE3D39">
        <w:rPr>
          <w:rFonts w:ascii="Gantari" w:hAnsi="Gantari" w:cs="Tahoma"/>
          <w:sz w:val="24"/>
          <w:szCs w:val="24"/>
        </w:rPr>
        <w:t xml:space="preserve">taff </w:t>
      </w:r>
      <w:r w:rsidR="00FE3D39">
        <w:rPr>
          <w:rFonts w:ascii="Gantari" w:hAnsi="Gantari" w:cs="Tahoma"/>
          <w:sz w:val="24"/>
          <w:szCs w:val="24"/>
        </w:rPr>
        <w:t>H</w:t>
      </w:r>
      <w:r w:rsidRPr="00FE3D39">
        <w:rPr>
          <w:rFonts w:ascii="Gantari" w:hAnsi="Gantari" w:cs="Tahoma"/>
          <w:sz w:val="24"/>
          <w:szCs w:val="24"/>
        </w:rPr>
        <w:t>andbook.</w:t>
      </w:r>
    </w:p>
    <w:p w14:paraId="1F7A3984" w14:textId="77777777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</w:p>
    <w:p w14:paraId="2EFD2CE9" w14:textId="25745335" w:rsidR="008511C7" w:rsidRPr="00FE3D39" w:rsidRDefault="008511C7" w:rsidP="008511C7">
      <w:pPr>
        <w:spacing w:after="0"/>
        <w:rPr>
          <w:rFonts w:ascii="Gantari" w:hAnsi="Gantari"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 xml:space="preserve">The above is not an exhaustive list of duties.  The post-holder may be asked to take on different tasks as </w:t>
      </w:r>
      <w:r w:rsidR="00FE3D39" w:rsidRPr="00FE3D39">
        <w:rPr>
          <w:rFonts w:ascii="Gantari" w:hAnsi="Gantari"/>
          <w:sz w:val="24"/>
          <w:szCs w:val="24"/>
        </w:rPr>
        <w:t>required,</w:t>
      </w:r>
      <w:r w:rsidRPr="00FE3D39">
        <w:rPr>
          <w:rFonts w:ascii="Gantari" w:hAnsi="Gantari"/>
          <w:sz w:val="24"/>
          <w:szCs w:val="24"/>
        </w:rPr>
        <w:t xml:space="preserve"> and all employees are expected to work collaboratively to support the overall work of the College.</w:t>
      </w:r>
    </w:p>
    <w:p w14:paraId="41B0A3B6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30855862" w14:textId="583806B8" w:rsidR="008511C7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b/>
          <w:sz w:val="24"/>
          <w:szCs w:val="24"/>
        </w:rPr>
        <w:t xml:space="preserve">General </w:t>
      </w:r>
      <w:r w:rsidR="00FE3D39">
        <w:rPr>
          <w:rFonts w:ascii="Gantari" w:hAnsi="Gantari"/>
          <w:b/>
          <w:sz w:val="24"/>
          <w:szCs w:val="24"/>
        </w:rPr>
        <w:t>R</w:t>
      </w:r>
      <w:r w:rsidRPr="00FE3D39">
        <w:rPr>
          <w:rFonts w:ascii="Gantari" w:hAnsi="Gantari"/>
          <w:b/>
          <w:sz w:val="24"/>
          <w:szCs w:val="24"/>
        </w:rPr>
        <w:t>esponsibilities</w:t>
      </w:r>
    </w:p>
    <w:p w14:paraId="080C963D" w14:textId="77777777" w:rsidR="001A7E12" w:rsidRPr="00FE3D39" w:rsidRDefault="001A7E12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069C6439" w14:textId="504EFFD5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take part in the College’s appraisal scheme and to undertake training as required</w:t>
      </w:r>
      <w:r w:rsidR="00FE3D39">
        <w:rPr>
          <w:rFonts w:ascii="Gantari" w:hAnsi="Gantari"/>
          <w:sz w:val="24"/>
          <w:szCs w:val="24"/>
        </w:rPr>
        <w:t>.</w:t>
      </w:r>
    </w:p>
    <w:p w14:paraId="38BD9029" w14:textId="01A1645B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be responsible for your own health and safety in the workplace</w:t>
      </w:r>
      <w:r w:rsidR="00FE3D39">
        <w:rPr>
          <w:rFonts w:ascii="Gantari" w:hAnsi="Gantari"/>
          <w:sz w:val="24"/>
          <w:szCs w:val="24"/>
        </w:rPr>
        <w:t>.</w:t>
      </w:r>
    </w:p>
    <w:p w14:paraId="5B504A3D" w14:textId="2793A85D" w:rsidR="008511C7" w:rsidRPr="00FE3D39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fully comply with all the College’s policies including equality of opportunity and data protection</w:t>
      </w:r>
      <w:r w:rsidR="00FE3D39">
        <w:rPr>
          <w:rFonts w:ascii="Gantari" w:hAnsi="Gantari"/>
          <w:sz w:val="24"/>
          <w:szCs w:val="24"/>
        </w:rPr>
        <w:t>.</w:t>
      </w:r>
    </w:p>
    <w:p w14:paraId="323CDBBB" w14:textId="66AEBF31" w:rsidR="008511C7" w:rsidRPr="001A7E12" w:rsidRDefault="008511C7" w:rsidP="008511C7">
      <w:pPr>
        <w:pStyle w:val="ListParagraph"/>
        <w:numPr>
          <w:ilvl w:val="0"/>
          <w:numId w:val="1"/>
        </w:numPr>
        <w:spacing w:line="276" w:lineRule="auto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sz w:val="24"/>
          <w:szCs w:val="24"/>
        </w:rPr>
        <w:t>To undertake any other reasonable request or duties commensurate with your post</w:t>
      </w:r>
      <w:r w:rsidR="00FE3D39">
        <w:rPr>
          <w:rFonts w:ascii="Gantari" w:hAnsi="Gantari"/>
          <w:sz w:val="24"/>
          <w:szCs w:val="24"/>
        </w:rPr>
        <w:t>.</w:t>
      </w:r>
    </w:p>
    <w:p w14:paraId="15523573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67BCF433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00D3875F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79F3F316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7FFFBBF3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229C4189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6E8DC3ED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4FC5A82F" w14:textId="77777777" w:rsid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4C9A3D42" w14:textId="77777777" w:rsidR="001A7E12" w:rsidRPr="001A7E12" w:rsidRDefault="001A7E12" w:rsidP="001A7E12">
      <w:pPr>
        <w:rPr>
          <w:rFonts w:ascii="Gantari" w:hAnsi="Gantari"/>
          <w:b/>
          <w:sz w:val="24"/>
          <w:szCs w:val="24"/>
        </w:rPr>
      </w:pPr>
    </w:p>
    <w:p w14:paraId="63C6590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p w14:paraId="4B52D91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  <w:r w:rsidRPr="00FE3D39">
        <w:rPr>
          <w:rFonts w:ascii="Gantari" w:hAnsi="Gantari"/>
          <w:b/>
          <w:sz w:val="24"/>
          <w:szCs w:val="24"/>
        </w:rPr>
        <w:lastRenderedPageBreak/>
        <w:t>PERSON SPECIFICATION</w:t>
      </w:r>
    </w:p>
    <w:p w14:paraId="445FC00B" w14:textId="77777777" w:rsidR="008511C7" w:rsidRPr="00FE3D39" w:rsidRDefault="008511C7" w:rsidP="008511C7">
      <w:pPr>
        <w:spacing w:after="0"/>
        <w:rPr>
          <w:rFonts w:ascii="Gantari" w:hAnsi="Gantari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5"/>
        <w:gridCol w:w="3511"/>
        <w:gridCol w:w="3410"/>
      </w:tblGrid>
      <w:tr w:rsidR="008511C7" w:rsidRPr="00FE3D39" w14:paraId="0B910CCB" w14:textId="77777777" w:rsidTr="001A7E12">
        <w:tc>
          <w:tcPr>
            <w:tcW w:w="2093" w:type="dxa"/>
            <w:shd w:val="clear" w:color="auto" w:fill="D2E1F5"/>
          </w:tcPr>
          <w:p w14:paraId="28573AAB" w14:textId="77777777" w:rsidR="008511C7" w:rsidRPr="00FE3D39" w:rsidRDefault="008511C7" w:rsidP="006B2873">
            <w:pPr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Criteria</w:t>
            </w:r>
          </w:p>
        </w:tc>
        <w:tc>
          <w:tcPr>
            <w:tcW w:w="3881" w:type="dxa"/>
            <w:shd w:val="clear" w:color="auto" w:fill="D2E1F5"/>
          </w:tcPr>
          <w:p w14:paraId="35726F57" w14:textId="65EC4407" w:rsidR="008511C7" w:rsidRPr="00FE3D39" w:rsidRDefault="008511C7" w:rsidP="001A7E12">
            <w:pPr>
              <w:tabs>
                <w:tab w:val="center" w:pos="1649"/>
              </w:tabs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Essential</w:t>
            </w:r>
            <w:r w:rsidR="001A7E12">
              <w:rPr>
                <w:rFonts w:ascii="Gantari" w:hAnsi="Gantari"/>
                <w:b/>
                <w:sz w:val="24"/>
                <w:szCs w:val="24"/>
              </w:rPr>
              <w:tab/>
            </w:r>
          </w:p>
        </w:tc>
        <w:tc>
          <w:tcPr>
            <w:tcW w:w="3881" w:type="dxa"/>
            <w:shd w:val="clear" w:color="auto" w:fill="D2E1F5"/>
          </w:tcPr>
          <w:p w14:paraId="02261F72" w14:textId="77777777" w:rsidR="008511C7" w:rsidRPr="00FE3D39" w:rsidRDefault="008511C7" w:rsidP="006B2873">
            <w:pPr>
              <w:spacing w:after="0"/>
              <w:rPr>
                <w:rFonts w:ascii="Gantari" w:hAnsi="Gantari"/>
                <w:b/>
                <w:sz w:val="24"/>
                <w:szCs w:val="24"/>
              </w:rPr>
            </w:pPr>
            <w:r w:rsidRPr="00FE3D39">
              <w:rPr>
                <w:rFonts w:ascii="Gantari" w:hAnsi="Gantari"/>
                <w:b/>
                <w:sz w:val="24"/>
                <w:szCs w:val="24"/>
              </w:rPr>
              <w:t>Desirable</w:t>
            </w:r>
          </w:p>
        </w:tc>
      </w:tr>
      <w:tr w:rsidR="008511C7" w:rsidRPr="00FE3D39" w14:paraId="582B6A8A" w14:textId="77777777" w:rsidTr="006B2873">
        <w:tc>
          <w:tcPr>
            <w:tcW w:w="2093" w:type="dxa"/>
          </w:tcPr>
          <w:p w14:paraId="56A479F3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Education/</w:t>
            </w:r>
          </w:p>
          <w:p w14:paraId="7EE7449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Qualifications</w:t>
            </w:r>
          </w:p>
          <w:p w14:paraId="093E75C6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3C38F396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FE5A658" w14:textId="77777777" w:rsidR="008511C7" w:rsidRPr="00FE3D39" w:rsidRDefault="008511C7" w:rsidP="006B2873">
            <w:pPr>
              <w:spacing w:after="0"/>
              <w:jc w:val="both"/>
              <w:rPr>
                <w:rFonts w:ascii="Gantari" w:hAnsi="Gantari" w:cstheme="minorHAnsi"/>
                <w:sz w:val="24"/>
                <w:szCs w:val="24"/>
              </w:rPr>
            </w:pPr>
          </w:p>
        </w:tc>
      </w:tr>
      <w:tr w:rsidR="008511C7" w:rsidRPr="00FE3D39" w14:paraId="4A28719F" w14:textId="77777777" w:rsidTr="006B2873">
        <w:tc>
          <w:tcPr>
            <w:tcW w:w="2093" w:type="dxa"/>
          </w:tcPr>
          <w:p w14:paraId="14A3119E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Experience</w:t>
            </w:r>
          </w:p>
          <w:p w14:paraId="4EE799F0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609673A" w14:textId="77777777" w:rsidR="008511C7" w:rsidRPr="00FE3D39" w:rsidRDefault="008511C7" w:rsidP="006B2873">
            <w:pPr>
              <w:spacing w:after="0"/>
              <w:contextualSpacing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1C9EA25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Working in a similar customer facing role</w:t>
            </w:r>
          </w:p>
        </w:tc>
      </w:tr>
      <w:tr w:rsidR="008511C7" w:rsidRPr="00FE3D39" w14:paraId="099315B4" w14:textId="77777777" w:rsidTr="006B2873">
        <w:tc>
          <w:tcPr>
            <w:tcW w:w="2093" w:type="dxa"/>
          </w:tcPr>
          <w:p w14:paraId="0C9BB4FC" w14:textId="24F51A0F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Skills/</w:t>
            </w:r>
            <w:r w:rsidR="001A7E12">
              <w:rPr>
                <w:rFonts w:ascii="Gantari" w:hAnsi="Gantari" w:cstheme="minorHAnsi"/>
                <w:sz w:val="24"/>
                <w:szCs w:val="24"/>
              </w:rPr>
              <w:t>K</w:t>
            </w:r>
            <w:r w:rsidRPr="00FE3D39">
              <w:rPr>
                <w:rFonts w:ascii="Gantari" w:hAnsi="Gantari" w:cstheme="minorHAnsi"/>
                <w:sz w:val="24"/>
                <w:szCs w:val="24"/>
              </w:rPr>
              <w:t xml:space="preserve">nowledge and </w:t>
            </w:r>
            <w:r w:rsidR="001A7E12">
              <w:rPr>
                <w:rFonts w:ascii="Gantari" w:hAnsi="Gantari" w:cstheme="minorHAnsi"/>
                <w:sz w:val="24"/>
                <w:szCs w:val="24"/>
              </w:rPr>
              <w:t>T</w:t>
            </w:r>
            <w:r w:rsidRPr="00FE3D39">
              <w:rPr>
                <w:rFonts w:ascii="Gantari" w:hAnsi="Gantari" w:cstheme="minorHAnsi"/>
                <w:sz w:val="24"/>
                <w:szCs w:val="24"/>
              </w:rPr>
              <w:t>raining</w:t>
            </w:r>
          </w:p>
          <w:p w14:paraId="4C7AE15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122BBFE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team working skills</w:t>
            </w:r>
          </w:p>
          <w:p w14:paraId="4C92B166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3881" w:type="dxa"/>
          </w:tcPr>
          <w:p w14:paraId="32AC83C0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Good customer service skills</w:t>
            </w:r>
          </w:p>
          <w:p w14:paraId="1F473398" w14:textId="77777777" w:rsidR="008511C7" w:rsidRPr="00FE3D39" w:rsidRDefault="008511C7" w:rsidP="008511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Knowledge of food hygiene and safety</w:t>
            </w:r>
          </w:p>
        </w:tc>
      </w:tr>
      <w:tr w:rsidR="008511C7" w:rsidRPr="00FE3D39" w14:paraId="0AB2B165" w14:textId="77777777" w:rsidTr="006B2873">
        <w:tc>
          <w:tcPr>
            <w:tcW w:w="2093" w:type="dxa"/>
          </w:tcPr>
          <w:p w14:paraId="6AB458CE" w14:textId="0B1E70DF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 xml:space="preserve">Personal </w:t>
            </w:r>
            <w:r w:rsidR="001A7E12">
              <w:rPr>
                <w:rFonts w:ascii="Gantari" w:hAnsi="Gantari" w:cstheme="minorHAnsi"/>
                <w:sz w:val="24"/>
                <w:szCs w:val="24"/>
              </w:rPr>
              <w:t>A</w:t>
            </w:r>
            <w:r w:rsidRPr="00FE3D39">
              <w:rPr>
                <w:rFonts w:ascii="Gantari" w:hAnsi="Gantari" w:cstheme="minorHAnsi"/>
                <w:sz w:val="24"/>
                <w:szCs w:val="24"/>
              </w:rPr>
              <w:t>ttributes</w:t>
            </w:r>
          </w:p>
          <w:p w14:paraId="23BFBC71" w14:textId="77777777" w:rsidR="008511C7" w:rsidRPr="00FE3D39" w:rsidRDefault="008511C7" w:rsidP="006B2873">
            <w:pPr>
              <w:spacing w:after="0"/>
              <w:rPr>
                <w:rFonts w:ascii="Gantari" w:hAnsi="Gantari" w:cstheme="minorHAnsi"/>
                <w:sz w:val="24"/>
                <w:szCs w:val="24"/>
              </w:rPr>
            </w:pPr>
          </w:p>
        </w:tc>
        <w:tc>
          <w:tcPr>
            <w:tcW w:w="3881" w:type="dxa"/>
          </w:tcPr>
          <w:p w14:paraId="0DACFA38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Smart appearance</w:t>
            </w:r>
          </w:p>
          <w:p w14:paraId="4007EE8A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Honest and reliable</w:t>
            </w:r>
          </w:p>
          <w:p w14:paraId="0B5706D1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Polite and friendly</w:t>
            </w:r>
          </w:p>
          <w:p w14:paraId="24AD3BDF" w14:textId="77777777" w:rsidR="008511C7" w:rsidRPr="00FE3D39" w:rsidRDefault="008511C7" w:rsidP="008511C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ntari" w:hAnsi="Gantari" w:cstheme="minorHAnsi"/>
                <w:sz w:val="24"/>
                <w:szCs w:val="24"/>
              </w:rPr>
            </w:pPr>
            <w:r w:rsidRPr="00FE3D39">
              <w:rPr>
                <w:rFonts w:ascii="Gantari" w:hAnsi="Gantari" w:cstheme="minorHAnsi"/>
                <w:sz w:val="24"/>
                <w:szCs w:val="24"/>
              </w:rPr>
              <w:t>Flexible approach and open to positive change</w:t>
            </w:r>
          </w:p>
        </w:tc>
        <w:tc>
          <w:tcPr>
            <w:tcW w:w="3881" w:type="dxa"/>
          </w:tcPr>
          <w:p w14:paraId="24DE997A" w14:textId="77777777" w:rsidR="008511C7" w:rsidRPr="00FE3D39" w:rsidRDefault="008511C7" w:rsidP="006B2873">
            <w:pPr>
              <w:spacing w:after="0"/>
              <w:rPr>
                <w:rFonts w:ascii="Gantari" w:hAnsi="Gantari" w:cs="Arial"/>
                <w:sz w:val="24"/>
                <w:szCs w:val="24"/>
              </w:rPr>
            </w:pPr>
          </w:p>
        </w:tc>
      </w:tr>
    </w:tbl>
    <w:p w14:paraId="0F99B7CB" w14:textId="5168EFBE" w:rsidR="00060FD1" w:rsidRDefault="00060FD1" w:rsidP="001B3AC3">
      <w:pPr>
        <w:spacing w:after="0" w:line="240" w:lineRule="auto"/>
        <w:rPr>
          <w:rFonts w:ascii="Gantari" w:hAnsi="Gantari"/>
          <w:sz w:val="24"/>
          <w:szCs w:val="24"/>
        </w:rPr>
      </w:pPr>
    </w:p>
    <w:p w14:paraId="5885FE45" w14:textId="77777777" w:rsidR="001A7E12" w:rsidRDefault="001A7E12" w:rsidP="001B3AC3">
      <w:pPr>
        <w:spacing w:after="0" w:line="240" w:lineRule="auto"/>
        <w:rPr>
          <w:rFonts w:ascii="Gantari" w:hAnsi="Gantari"/>
          <w:sz w:val="24"/>
          <w:szCs w:val="24"/>
        </w:rPr>
      </w:pPr>
    </w:p>
    <w:p w14:paraId="566D51CF" w14:textId="77777777" w:rsidR="001A7E12" w:rsidRDefault="001A7E12" w:rsidP="001B3AC3">
      <w:pPr>
        <w:spacing w:after="0" w:line="240" w:lineRule="auto"/>
        <w:rPr>
          <w:rFonts w:ascii="Gantari" w:hAnsi="Gantari"/>
          <w:sz w:val="24"/>
          <w:szCs w:val="24"/>
        </w:rPr>
      </w:pPr>
    </w:p>
    <w:p w14:paraId="005783AA" w14:textId="379E59A9" w:rsidR="001A7E12" w:rsidRPr="00FE3D39" w:rsidRDefault="0071338F" w:rsidP="001B3AC3">
      <w:pPr>
        <w:spacing w:after="0" w:line="240" w:lineRule="auto"/>
        <w:rPr>
          <w:rFonts w:ascii="Gantari" w:hAnsi="Gantari"/>
          <w:sz w:val="24"/>
          <w:szCs w:val="24"/>
        </w:rPr>
      </w:pPr>
      <w:r>
        <w:rPr>
          <w:rFonts w:ascii="Gantari" w:hAnsi="Gantari"/>
          <w:sz w:val="24"/>
          <w:szCs w:val="24"/>
        </w:rPr>
        <w:t>October</w:t>
      </w:r>
      <w:r w:rsidR="001A7E12">
        <w:rPr>
          <w:rFonts w:ascii="Gantari" w:hAnsi="Gantari"/>
          <w:sz w:val="24"/>
          <w:szCs w:val="24"/>
        </w:rPr>
        <w:t xml:space="preserve"> 2025 </w:t>
      </w:r>
    </w:p>
    <w:sectPr w:rsidR="001A7E12" w:rsidRPr="00FE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4FC"/>
    <w:multiLevelType w:val="hybridMultilevel"/>
    <w:tmpl w:val="08A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30D5"/>
    <w:multiLevelType w:val="hybridMultilevel"/>
    <w:tmpl w:val="A40E3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A0D49"/>
    <w:multiLevelType w:val="hybridMultilevel"/>
    <w:tmpl w:val="D362C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D27B6"/>
    <w:multiLevelType w:val="hybridMultilevel"/>
    <w:tmpl w:val="45925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8366">
    <w:abstractNumId w:val="2"/>
  </w:num>
  <w:num w:numId="2" w16cid:durableId="1237009039">
    <w:abstractNumId w:val="3"/>
  </w:num>
  <w:num w:numId="3" w16cid:durableId="869880088">
    <w:abstractNumId w:val="0"/>
  </w:num>
  <w:num w:numId="4" w16cid:durableId="80566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C7"/>
    <w:rsid w:val="0002705B"/>
    <w:rsid w:val="00060FD1"/>
    <w:rsid w:val="001A7E12"/>
    <w:rsid w:val="001B3AC3"/>
    <w:rsid w:val="003F7078"/>
    <w:rsid w:val="004002AF"/>
    <w:rsid w:val="00416080"/>
    <w:rsid w:val="004F7BFF"/>
    <w:rsid w:val="0057146C"/>
    <w:rsid w:val="0071338F"/>
    <w:rsid w:val="008511C7"/>
    <w:rsid w:val="0091608C"/>
    <w:rsid w:val="00E70CFC"/>
    <w:rsid w:val="00EB1DD1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B935"/>
  <w15:chartTrackingRefBased/>
  <w15:docId w15:val="{A09BBE57-C855-4752-A0D7-325E2194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C7"/>
    <w:pPr>
      <w:spacing w:after="200" w:line="276" w:lineRule="auto"/>
    </w:pPr>
    <w:rPr>
      <w:rFonts w:ascii="Calibri" w:eastAsia="Times New Roman" w:hAnsi="Calibri" w:cstheme="maj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1C7"/>
    <w:pPr>
      <w:spacing w:after="0" w:line="240" w:lineRule="auto"/>
      <w:ind w:left="720"/>
      <w:contextualSpacing/>
    </w:pPr>
    <w:rPr>
      <w:rFonts w:ascii="Palatino Linotype" w:eastAsia="Calibri" w:hAnsi="Palatino Linotype"/>
    </w:rPr>
  </w:style>
  <w:style w:type="table" w:customStyle="1" w:styleId="TableGrid1">
    <w:name w:val="Table Grid1"/>
    <w:basedOn w:val="TableNormal"/>
    <w:next w:val="TableGrid"/>
    <w:rsid w:val="008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Christ's College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Thorunn A. Byrne</dc:creator>
  <cp:keywords/>
  <dc:description/>
  <cp:lastModifiedBy>Isabel Andrews</cp:lastModifiedBy>
  <cp:revision>2</cp:revision>
  <dcterms:created xsi:type="dcterms:W3CDTF">2025-10-08T09:01:00Z</dcterms:created>
  <dcterms:modified xsi:type="dcterms:W3CDTF">2025-10-08T09:01:00Z</dcterms:modified>
</cp:coreProperties>
</file>